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091F" w14:textId="77777777" w:rsidR="00A42A36" w:rsidRDefault="00A42A36">
      <w:pPr>
        <w:rPr>
          <w:rFonts w:ascii="BIZ UDゴシック" w:eastAsia="BIZ UDゴシック" w:hAnsi="BIZ UDゴシック"/>
          <w:b/>
          <w:bCs/>
        </w:rPr>
      </w:pPr>
      <w:r>
        <w:rPr>
          <w:rFonts w:ascii="BIZ UDゴシック" w:eastAsia="BIZ UDゴシック" w:hAnsi="BIZ UDゴシック" w:hint="eastAsia"/>
          <w:b/>
          <w:bCs/>
        </w:rPr>
        <w:t xml:space="preserve">第1章　</w:t>
      </w:r>
      <w:r w:rsidR="004D45F9" w:rsidRPr="00122A9F">
        <w:rPr>
          <w:rFonts w:ascii="BIZ UDゴシック" w:eastAsia="BIZ UDゴシック" w:hAnsi="BIZ UDゴシック"/>
          <w:b/>
          <w:bCs/>
        </w:rPr>
        <w:t>目黒区の基本</w:t>
      </w:r>
    </w:p>
    <w:p w14:paraId="67E6E0CA" w14:textId="081ADD8F" w:rsidR="004D45F9" w:rsidRPr="00122A9F" w:rsidRDefault="004D45F9">
      <w:pPr>
        <w:rPr>
          <w:rFonts w:ascii="BIZ UDゴシック" w:eastAsia="BIZ UDゴシック" w:hAnsi="BIZ UDゴシック"/>
          <w:b/>
          <w:bCs/>
        </w:rPr>
      </w:pPr>
      <w:r w:rsidRPr="00122A9F">
        <w:rPr>
          <w:rFonts w:ascii="BIZ UDゴシック" w:eastAsia="BIZ UDゴシック" w:hAnsi="BIZ UDゴシック" w:hint="eastAsia"/>
          <w:b/>
          <w:bCs/>
        </w:rPr>
        <w:t>１</w:t>
      </w:r>
      <w:r w:rsidR="00A42A36">
        <w:rPr>
          <w:rFonts w:ascii="BIZ UDゴシック" w:eastAsia="BIZ UDゴシック" w:hAnsi="BIZ UDゴシック" w:hint="eastAsia"/>
          <w:b/>
          <w:bCs/>
        </w:rPr>
        <w:t xml:space="preserve">　</w:t>
      </w:r>
      <w:r w:rsidRPr="00122A9F">
        <w:rPr>
          <w:rFonts w:ascii="BIZ UDゴシック" w:eastAsia="BIZ UDゴシック" w:hAnsi="BIZ UDゴシック"/>
          <w:b/>
          <w:bCs/>
        </w:rPr>
        <w:t>目黒区の被害想定</w:t>
      </w:r>
    </w:p>
    <w:p w14:paraId="1F4A9494"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目黒区は、「都心南部直下地震」の被害想定を基に防災対策を行っています。</w:t>
      </w:r>
    </w:p>
    <w:p w14:paraId="0B32BA86"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令和4年5月25日</w:t>
      </w:r>
      <w:r w:rsidRPr="00122A9F">
        <w:rPr>
          <w:rFonts w:ascii="BIZ UDゴシック" w:eastAsia="BIZ UDゴシック" w:hAnsi="BIZ UDゴシック" w:hint="eastAsia"/>
        </w:rPr>
        <w:t>に</w:t>
      </w:r>
      <w:r w:rsidRPr="00122A9F">
        <w:rPr>
          <w:rFonts w:ascii="BIZ UDゴシック" w:eastAsia="BIZ UDゴシック" w:hAnsi="BIZ UDゴシック"/>
        </w:rPr>
        <w:t>公表</w:t>
      </w:r>
      <w:r w:rsidRPr="00122A9F">
        <w:rPr>
          <w:rFonts w:ascii="BIZ UDゴシック" w:eastAsia="BIZ UDゴシック" w:hAnsi="BIZ UDゴシック" w:hint="eastAsia"/>
        </w:rPr>
        <w:t>された</w:t>
      </w:r>
      <w:r w:rsidRPr="00122A9F">
        <w:rPr>
          <w:rFonts w:ascii="BIZ UDゴシック" w:eastAsia="BIZ UDゴシック" w:hAnsi="BIZ UDゴシック"/>
        </w:rPr>
        <w:t>東京都防災会議</w:t>
      </w:r>
      <w:r w:rsidRPr="00122A9F">
        <w:rPr>
          <w:rFonts w:ascii="BIZ UDゴシック" w:eastAsia="BIZ UDゴシック" w:hAnsi="BIZ UDゴシック" w:hint="eastAsia"/>
        </w:rPr>
        <w:t>による被害想定の前提条件。</w:t>
      </w:r>
    </w:p>
    <w:p w14:paraId="342A6878"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この地震が発生すると、</w:t>
      </w:r>
      <w:r w:rsidRPr="00122A9F">
        <w:rPr>
          <w:rFonts w:ascii="BIZ UDゴシック" w:eastAsia="BIZ UDゴシック" w:hAnsi="BIZ UDゴシック"/>
        </w:rPr>
        <w:t>区内の大部分</w:t>
      </w:r>
      <w:r w:rsidRPr="00122A9F">
        <w:rPr>
          <w:rFonts w:ascii="BIZ UDゴシック" w:eastAsia="BIZ UDゴシック" w:hAnsi="BIZ UDゴシック" w:hint="eastAsia"/>
        </w:rPr>
        <w:t>で</w:t>
      </w:r>
      <w:r w:rsidRPr="00122A9F">
        <w:rPr>
          <w:rFonts w:ascii="BIZ UDゴシック" w:eastAsia="BIZ UDゴシック" w:hAnsi="BIZ UDゴシック"/>
        </w:rPr>
        <w:t>震度6強</w:t>
      </w:r>
      <w:r w:rsidRPr="00122A9F">
        <w:rPr>
          <w:rFonts w:ascii="BIZ UDゴシック" w:eastAsia="BIZ UDゴシック" w:hAnsi="BIZ UDゴシック" w:hint="eastAsia"/>
        </w:rPr>
        <w:t>のゆれが発生します。</w:t>
      </w:r>
    </w:p>
    <w:p w14:paraId="59F68980"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この地震の</w:t>
      </w:r>
      <w:r w:rsidRPr="00122A9F">
        <w:rPr>
          <w:rFonts w:ascii="BIZ UDゴシック" w:eastAsia="BIZ UDゴシック" w:hAnsi="BIZ UDゴシック"/>
        </w:rPr>
        <w:t>マグニチュード</w:t>
      </w:r>
      <w:r w:rsidRPr="00122A9F">
        <w:rPr>
          <w:rFonts w:ascii="BIZ UDゴシック" w:eastAsia="BIZ UDゴシック" w:hAnsi="BIZ UDゴシック" w:hint="eastAsia"/>
        </w:rPr>
        <w:t>は</w:t>
      </w:r>
      <w:r w:rsidRPr="00122A9F">
        <w:rPr>
          <w:rFonts w:ascii="BIZ UDゴシック" w:eastAsia="BIZ UDゴシック" w:hAnsi="BIZ UDゴシック"/>
        </w:rPr>
        <w:t>7.3</w:t>
      </w:r>
      <w:r w:rsidRPr="00122A9F">
        <w:rPr>
          <w:rFonts w:ascii="BIZ UDゴシック" w:eastAsia="BIZ UDゴシック" w:hAnsi="BIZ UDゴシック" w:hint="eastAsia"/>
        </w:rPr>
        <w:t>と想定されます。</w:t>
      </w:r>
    </w:p>
    <w:p w14:paraId="6205DF65"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これは晴れた</w:t>
      </w:r>
      <w:r w:rsidRPr="00122A9F">
        <w:rPr>
          <w:rFonts w:ascii="BIZ UDゴシック" w:eastAsia="BIZ UDゴシック" w:hAnsi="BIZ UDゴシック"/>
        </w:rPr>
        <w:t>冬の夕方</w:t>
      </w:r>
      <w:r w:rsidRPr="00122A9F">
        <w:rPr>
          <w:rFonts w:ascii="BIZ UDゴシック" w:eastAsia="BIZ UDゴシック" w:hAnsi="BIZ UDゴシック" w:hint="eastAsia"/>
        </w:rPr>
        <w:t>、毎秒</w:t>
      </w:r>
      <w:r w:rsidRPr="00122A9F">
        <w:rPr>
          <w:rFonts w:ascii="BIZ UDゴシック" w:eastAsia="BIZ UDゴシック" w:hAnsi="BIZ UDゴシック"/>
        </w:rPr>
        <w:t>風速8メートル</w:t>
      </w:r>
      <w:r w:rsidRPr="00122A9F">
        <w:rPr>
          <w:rFonts w:ascii="BIZ UDゴシック" w:eastAsia="BIZ UDゴシック" w:hAnsi="BIZ UDゴシック" w:hint="eastAsia"/>
        </w:rPr>
        <w:t>の時に発生することを想定しています。</w:t>
      </w:r>
    </w:p>
    <w:p w14:paraId="1658151D" w14:textId="77777777" w:rsidR="004D45F9" w:rsidRPr="00122A9F" w:rsidRDefault="004D45F9">
      <w:pPr>
        <w:rPr>
          <w:rFonts w:ascii="BIZ UDゴシック" w:eastAsia="BIZ UDゴシック" w:hAnsi="BIZ UDゴシック"/>
        </w:rPr>
      </w:pPr>
    </w:p>
    <w:p w14:paraId="4C2EB0D5" w14:textId="04B03F99"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この地震が発生すると、</w:t>
      </w:r>
      <w:r w:rsidRPr="00122A9F">
        <w:rPr>
          <w:rFonts w:ascii="BIZ UDゴシック" w:eastAsia="BIZ UDゴシック" w:hAnsi="BIZ UDゴシック"/>
        </w:rPr>
        <w:t>建物の被害</w:t>
      </w:r>
      <w:r w:rsidRPr="00122A9F">
        <w:rPr>
          <w:rFonts w:ascii="BIZ UDゴシック" w:eastAsia="BIZ UDゴシック" w:hAnsi="BIZ UDゴシック" w:hint="eastAsia"/>
        </w:rPr>
        <w:t>は、区内建物総棟数の3.</w:t>
      </w:r>
      <w:r w:rsidR="00496887">
        <w:rPr>
          <w:rFonts w:ascii="BIZ UDゴシック" w:eastAsia="BIZ UDゴシック" w:hAnsi="BIZ UDゴシック" w:hint="eastAsia"/>
        </w:rPr>
        <w:t>2</w:t>
      </w:r>
      <w:r w:rsidRPr="00122A9F">
        <w:rPr>
          <w:rFonts w:ascii="BIZ UDゴシック" w:eastAsia="BIZ UDゴシック" w:hAnsi="BIZ UDゴシック" w:hint="eastAsia"/>
        </w:rPr>
        <w:t>パーセントである</w:t>
      </w:r>
      <w:r w:rsidRPr="00122A9F">
        <w:rPr>
          <w:rFonts w:ascii="BIZ UDゴシック" w:eastAsia="BIZ UDゴシック" w:hAnsi="BIZ UDゴシック"/>
        </w:rPr>
        <w:t>1,827棟</w:t>
      </w:r>
      <w:r w:rsidRPr="00122A9F">
        <w:rPr>
          <w:rFonts w:ascii="BIZ UDゴシック" w:eastAsia="BIZ UDゴシック" w:hAnsi="BIZ UDゴシック" w:hint="eastAsia"/>
        </w:rPr>
        <w:t>が全壊、</w:t>
      </w:r>
    </w:p>
    <w:p w14:paraId="3642B72B" w14:textId="5B7B7877" w:rsidR="004D45F9" w:rsidRPr="00122A9F" w:rsidRDefault="00496887">
      <w:pPr>
        <w:rPr>
          <w:rFonts w:ascii="BIZ UDゴシック" w:eastAsia="BIZ UDゴシック" w:hAnsi="BIZ UDゴシック"/>
        </w:rPr>
      </w:pPr>
      <w:r>
        <w:rPr>
          <w:rFonts w:ascii="BIZ UDゴシック" w:eastAsia="BIZ UDゴシック" w:hAnsi="BIZ UDゴシック" w:hint="eastAsia"/>
        </w:rPr>
        <w:t>8</w:t>
      </w:r>
      <w:r w:rsidR="00FE1647">
        <w:rPr>
          <w:rFonts w:ascii="BIZ UDゴシック" w:eastAsia="BIZ UDゴシック" w:hAnsi="BIZ UDゴシック" w:hint="eastAsia"/>
        </w:rPr>
        <w:t>.1</w:t>
      </w:r>
      <w:r w:rsidR="004D45F9" w:rsidRPr="00122A9F">
        <w:rPr>
          <w:rFonts w:ascii="BIZ UDゴシック" w:eastAsia="BIZ UDゴシック" w:hAnsi="BIZ UDゴシック" w:hint="eastAsia"/>
        </w:rPr>
        <w:t>パーセントである</w:t>
      </w:r>
      <w:r w:rsidR="004D45F9" w:rsidRPr="00122A9F">
        <w:rPr>
          <w:rFonts w:ascii="BIZ UDゴシック" w:eastAsia="BIZ UDゴシック" w:hAnsi="BIZ UDゴシック"/>
        </w:rPr>
        <w:t>4,551棟</w:t>
      </w:r>
      <w:r w:rsidR="004D45F9" w:rsidRPr="00122A9F">
        <w:rPr>
          <w:rFonts w:ascii="BIZ UDゴシック" w:eastAsia="BIZ UDゴシック" w:hAnsi="BIZ UDゴシック" w:hint="eastAsia"/>
        </w:rPr>
        <w:t>が</w:t>
      </w:r>
      <w:r w:rsidR="004D45F9" w:rsidRPr="00122A9F">
        <w:rPr>
          <w:rFonts w:ascii="BIZ UDゴシック" w:eastAsia="BIZ UDゴシック" w:hAnsi="BIZ UDゴシック"/>
        </w:rPr>
        <w:t>半壊</w:t>
      </w:r>
      <w:r w:rsidR="004D45F9" w:rsidRPr="00122A9F">
        <w:rPr>
          <w:rFonts w:ascii="BIZ UDゴシック" w:eastAsia="BIZ UDゴシック" w:hAnsi="BIZ UDゴシック" w:hint="eastAsia"/>
        </w:rPr>
        <w:t>、</w:t>
      </w:r>
      <w:r>
        <w:rPr>
          <w:rFonts w:ascii="BIZ UDゴシック" w:eastAsia="BIZ UDゴシック" w:hAnsi="BIZ UDゴシック" w:hint="eastAsia"/>
        </w:rPr>
        <w:t>7.9</w:t>
      </w:r>
      <w:r w:rsidR="004D45F9" w:rsidRPr="00122A9F">
        <w:rPr>
          <w:rFonts w:ascii="BIZ UDゴシック" w:eastAsia="BIZ UDゴシック" w:hAnsi="BIZ UDゴシック" w:hint="eastAsia"/>
        </w:rPr>
        <w:t>パーセントである</w:t>
      </w:r>
      <w:r w:rsidR="004D45F9" w:rsidRPr="00122A9F">
        <w:rPr>
          <w:rFonts w:ascii="BIZ UDゴシック" w:eastAsia="BIZ UDゴシック" w:hAnsi="BIZ UDゴシック"/>
        </w:rPr>
        <w:t>4,426棟</w:t>
      </w:r>
      <w:r w:rsidR="004D45F9" w:rsidRPr="00122A9F">
        <w:rPr>
          <w:rFonts w:ascii="BIZ UDゴシック" w:eastAsia="BIZ UDゴシック" w:hAnsi="BIZ UDゴシック" w:hint="eastAsia"/>
        </w:rPr>
        <w:t>が</w:t>
      </w:r>
      <w:r w:rsidR="004D45F9" w:rsidRPr="00122A9F">
        <w:rPr>
          <w:rFonts w:ascii="BIZ UDゴシック" w:eastAsia="BIZ UDゴシック" w:hAnsi="BIZ UDゴシック"/>
        </w:rPr>
        <w:t>焼失</w:t>
      </w:r>
      <w:r w:rsidR="004D45F9" w:rsidRPr="00122A9F">
        <w:rPr>
          <w:rFonts w:ascii="BIZ UDゴシック" w:eastAsia="BIZ UDゴシック" w:hAnsi="BIZ UDゴシック" w:hint="eastAsia"/>
        </w:rPr>
        <w:t>します。</w:t>
      </w:r>
    </w:p>
    <w:p w14:paraId="3879B3A7"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この焼失棟数の、始めの</w:t>
      </w:r>
      <w:r w:rsidRPr="00122A9F">
        <w:rPr>
          <w:rFonts w:ascii="BIZ UDゴシック" w:eastAsia="BIZ UDゴシック" w:hAnsi="BIZ UDゴシック"/>
        </w:rPr>
        <w:t>出火棟数は14</w:t>
      </w:r>
      <w:r w:rsidRPr="00122A9F">
        <w:rPr>
          <w:rFonts w:ascii="BIZ UDゴシック" w:eastAsia="BIZ UDゴシック" w:hAnsi="BIZ UDゴシック" w:hint="eastAsia"/>
        </w:rPr>
        <w:t>件で、</w:t>
      </w:r>
      <w:r w:rsidRPr="00122A9F">
        <w:rPr>
          <w:rFonts w:ascii="BIZ UDゴシック" w:eastAsia="BIZ UDゴシック" w:hAnsi="BIZ UDゴシック"/>
        </w:rPr>
        <w:t>延焼</w:t>
      </w:r>
      <w:r w:rsidRPr="00122A9F">
        <w:rPr>
          <w:rFonts w:ascii="BIZ UDゴシック" w:eastAsia="BIZ UDゴシック" w:hAnsi="BIZ UDゴシック" w:hint="eastAsia"/>
        </w:rPr>
        <w:t>により</w:t>
      </w:r>
      <w:r w:rsidRPr="00122A9F">
        <w:rPr>
          <w:rFonts w:ascii="BIZ UDゴシック" w:eastAsia="BIZ UDゴシック" w:hAnsi="BIZ UDゴシック"/>
        </w:rPr>
        <w:t>、</w:t>
      </w:r>
      <w:r w:rsidRPr="00122A9F">
        <w:rPr>
          <w:rFonts w:ascii="BIZ UDゴシック" w:eastAsia="BIZ UDゴシック" w:hAnsi="BIZ UDゴシック" w:hint="eastAsia"/>
        </w:rPr>
        <w:t>最終的に</w:t>
      </w:r>
      <w:r w:rsidRPr="00122A9F">
        <w:rPr>
          <w:rFonts w:ascii="BIZ UDゴシック" w:eastAsia="BIZ UDゴシック" w:hAnsi="BIZ UDゴシック"/>
        </w:rPr>
        <w:t>4,426棟の建物</w:t>
      </w:r>
      <w:r w:rsidRPr="00122A9F">
        <w:rPr>
          <w:rFonts w:ascii="BIZ UDゴシック" w:eastAsia="BIZ UDゴシック" w:hAnsi="BIZ UDゴシック" w:hint="eastAsia"/>
        </w:rPr>
        <w:t>が</w:t>
      </w:r>
      <w:r w:rsidRPr="00122A9F">
        <w:rPr>
          <w:rFonts w:ascii="BIZ UDゴシック" w:eastAsia="BIZ UDゴシック" w:hAnsi="BIZ UDゴシック"/>
        </w:rPr>
        <w:t>焼失</w:t>
      </w:r>
      <w:r w:rsidRPr="00122A9F">
        <w:rPr>
          <w:rFonts w:ascii="BIZ UDゴシック" w:eastAsia="BIZ UDゴシック" w:hAnsi="BIZ UDゴシック" w:hint="eastAsia"/>
        </w:rPr>
        <w:t>します</w:t>
      </w:r>
      <w:r w:rsidRPr="00122A9F">
        <w:rPr>
          <w:rFonts w:ascii="BIZ UDゴシック" w:eastAsia="BIZ UDゴシック" w:hAnsi="BIZ UDゴシック"/>
        </w:rPr>
        <w:t>。</w:t>
      </w:r>
    </w:p>
    <w:p w14:paraId="2FEDEF00" w14:textId="170F1354"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初期消火と事前の</w:t>
      </w:r>
      <w:r w:rsidR="00620DC1">
        <w:rPr>
          <w:rFonts w:ascii="BIZ UDゴシック" w:eastAsia="BIZ UDゴシック" w:hAnsi="BIZ UDゴシック" w:hint="eastAsia"/>
        </w:rPr>
        <w:t>出火</w:t>
      </w:r>
      <w:r w:rsidRPr="00122A9F">
        <w:rPr>
          <w:rFonts w:ascii="BIZ UDゴシック" w:eastAsia="BIZ UDゴシック" w:hAnsi="BIZ UDゴシック" w:hint="eastAsia"/>
        </w:rPr>
        <w:t>・延焼対策が重要です。地域危険度マップも確認しておきましょう。</w:t>
      </w:r>
    </w:p>
    <w:p w14:paraId="55F6AAF7" w14:textId="77777777" w:rsidR="004D45F9" w:rsidRPr="00122A9F" w:rsidRDefault="004D45F9">
      <w:pPr>
        <w:rPr>
          <w:rFonts w:ascii="BIZ UDゴシック" w:eastAsia="BIZ UDゴシック" w:hAnsi="BIZ UDゴシック"/>
        </w:rPr>
      </w:pPr>
    </w:p>
    <w:p w14:paraId="75841414" w14:textId="77777777" w:rsidR="00EE7F2A" w:rsidRDefault="004D45F9">
      <w:pPr>
        <w:rPr>
          <w:rFonts w:ascii="BIZ UDゴシック" w:eastAsia="BIZ UDゴシック" w:hAnsi="BIZ UDゴシック"/>
        </w:rPr>
      </w:pPr>
      <w:r w:rsidRPr="00122A9F">
        <w:rPr>
          <w:rFonts w:ascii="BIZ UDゴシック" w:eastAsia="BIZ UDゴシック" w:hAnsi="BIZ UDゴシック"/>
        </w:rPr>
        <w:t>人の被害</w:t>
      </w:r>
      <w:r w:rsidRPr="00122A9F">
        <w:rPr>
          <w:rFonts w:ascii="BIZ UDゴシック" w:eastAsia="BIZ UDゴシック" w:hAnsi="BIZ UDゴシック" w:hint="eastAsia"/>
        </w:rPr>
        <w:t>は、</w:t>
      </w:r>
      <w:r w:rsidRPr="00122A9F">
        <w:rPr>
          <w:rFonts w:ascii="BIZ UDゴシック" w:eastAsia="BIZ UDゴシック" w:hAnsi="BIZ UDゴシック"/>
        </w:rPr>
        <w:t>負傷者</w:t>
      </w:r>
      <w:r w:rsidRPr="00122A9F">
        <w:rPr>
          <w:rFonts w:ascii="BIZ UDゴシック" w:eastAsia="BIZ UDゴシック" w:hAnsi="BIZ UDゴシック" w:hint="eastAsia"/>
        </w:rPr>
        <w:t>が</w:t>
      </w:r>
      <w:r w:rsidRPr="00122A9F">
        <w:rPr>
          <w:rFonts w:ascii="BIZ UDゴシック" w:eastAsia="BIZ UDゴシック" w:hAnsi="BIZ UDゴシック"/>
        </w:rPr>
        <w:t>2,064人</w:t>
      </w:r>
      <w:r w:rsidRPr="00122A9F">
        <w:rPr>
          <w:rFonts w:ascii="BIZ UDゴシック" w:eastAsia="BIZ UDゴシック" w:hAnsi="BIZ UDゴシック" w:hint="eastAsia"/>
        </w:rPr>
        <w:t>。負傷した場合は隣近所</w:t>
      </w:r>
      <w:r w:rsidR="00EE7F2A">
        <w:rPr>
          <w:rFonts w:ascii="BIZ UDゴシック" w:eastAsia="BIZ UDゴシック" w:hAnsi="BIZ UDゴシック" w:hint="eastAsia"/>
        </w:rPr>
        <w:t>で</w:t>
      </w:r>
      <w:r w:rsidRPr="00122A9F">
        <w:rPr>
          <w:rFonts w:ascii="BIZ UDゴシック" w:eastAsia="BIZ UDゴシック" w:hAnsi="BIZ UDゴシック" w:hint="eastAsia"/>
        </w:rPr>
        <w:t>助けあ</w:t>
      </w:r>
      <w:r w:rsidR="00EE7F2A">
        <w:rPr>
          <w:rFonts w:ascii="BIZ UDゴシック" w:eastAsia="BIZ UDゴシック" w:hAnsi="BIZ UDゴシック" w:hint="eastAsia"/>
        </w:rPr>
        <w:t>うことが</w:t>
      </w:r>
      <w:r w:rsidRPr="00122A9F">
        <w:rPr>
          <w:rFonts w:ascii="BIZ UDゴシック" w:eastAsia="BIZ UDゴシック" w:hAnsi="BIZ UDゴシック" w:hint="eastAsia"/>
        </w:rPr>
        <w:t>重要で</w:t>
      </w:r>
      <w:r w:rsidR="00EE7F2A">
        <w:rPr>
          <w:rFonts w:ascii="BIZ UDゴシック" w:eastAsia="BIZ UDゴシック" w:hAnsi="BIZ UDゴシック" w:hint="eastAsia"/>
        </w:rPr>
        <w:t>す。</w:t>
      </w:r>
    </w:p>
    <w:p w14:paraId="7309A902" w14:textId="66B98083"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阪神淡路大震災でも、9割以上の</w:t>
      </w:r>
      <w:r w:rsidR="00122A9F">
        <w:rPr>
          <w:rFonts w:ascii="BIZ UDゴシック" w:eastAsia="BIZ UDゴシック" w:hAnsi="BIZ UDゴシック" w:hint="eastAsia"/>
        </w:rPr>
        <w:t>かた</w:t>
      </w:r>
      <w:r w:rsidRPr="00122A9F">
        <w:rPr>
          <w:rFonts w:ascii="BIZ UDゴシック" w:eastAsia="BIZ UDゴシック" w:hAnsi="BIZ UDゴシック" w:hint="eastAsia"/>
        </w:rPr>
        <w:t>が</w:t>
      </w:r>
      <w:r w:rsidR="00E30DF3">
        <w:rPr>
          <w:rFonts w:ascii="BIZ UDゴシック" w:eastAsia="BIZ UDゴシック" w:hAnsi="BIZ UDゴシック" w:hint="eastAsia"/>
        </w:rPr>
        <w:t>自助</w:t>
      </w:r>
      <w:r w:rsidR="00EE7F2A">
        <w:rPr>
          <w:rFonts w:ascii="BIZ UDゴシック" w:eastAsia="BIZ UDゴシック" w:hAnsi="BIZ UDゴシック" w:hint="eastAsia"/>
        </w:rPr>
        <w:t>、</w:t>
      </w:r>
      <w:r w:rsidRPr="00122A9F">
        <w:rPr>
          <w:rFonts w:ascii="BIZ UDゴシック" w:eastAsia="BIZ UDゴシック" w:hAnsi="BIZ UDゴシック" w:hint="eastAsia"/>
        </w:rPr>
        <w:t>共助により救助されています。</w:t>
      </w:r>
    </w:p>
    <w:p w14:paraId="54A5A56A"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自力脱出困難者数</w:t>
      </w:r>
      <w:r w:rsidRPr="00122A9F">
        <w:rPr>
          <w:rFonts w:ascii="BIZ UDゴシック" w:eastAsia="BIZ UDゴシック" w:hAnsi="BIZ UDゴシック" w:hint="eastAsia"/>
        </w:rPr>
        <w:t>は</w:t>
      </w:r>
      <w:r w:rsidRPr="00122A9F">
        <w:rPr>
          <w:rFonts w:ascii="BIZ UDゴシック" w:eastAsia="BIZ UDゴシック" w:hAnsi="BIZ UDゴシック"/>
        </w:rPr>
        <w:t>570人</w:t>
      </w:r>
      <w:r w:rsidRPr="00122A9F">
        <w:rPr>
          <w:rFonts w:ascii="BIZ UDゴシック" w:eastAsia="BIZ UDゴシック" w:hAnsi="BIZ UDゴシック" w:hint="eastAsia"/>
        </w:rPr>
        <w:t>、目黒区から自宅に帰れなくなる</w:t>
      </w:r>
      <w:r w:rsidRPr="00122A9F">
        <w:rPr>
          <w:rFonts w:ascii="BIZ UDゴシック" w:eastAsia="BIZ UDゴシック" w:hAnsi="BIZ UDゴシック"/>
        </w:rPr>
        <w:t>帰宅困難者数</w:t>
      </w:r>
      <w:r w:rsidRPr="00122A9F">
        <w:rPr>
          <w:rFonts w:ascii="BIZ UDゴシック" w:eastAsia="BIZ UDゴシック" w:hAnsi="BIZ UDゴシック" w:hint="eastAsia"/>
        </w:rPr>
        <w:t>は</w:t>
      </w:r>
      <w:r w:rsidRPr="00122A9F">
        <w:rPr>
          <w:rFonts w:ascii="BIZ UDゴシック" w:eastAsia="BIZ UDゴシック" w:hAnsi="BIZ UDゴシック"/>
        </w:rPr>
        <w:t>58,466人</w:t>
      </w:r>
      <w:r w:rsidRPr="00122A9F">
        <w:rPr>
          <w:rFonts w:ascii="BIZ UDゴシック" w:eastAsia="BIZ UDゴシック" w:hAnsi="BIZ UDゴシック" w:hint="eastAsia"/>
        </w:rPr>
        <w:t>、</w:t>
      </w:r>
      <w:r w:rsidRPr="00122A9F">
        <w:rPr>
          <w:rFonts w:ascii="BIZ UDゴシック" w:eastAsia="BIZ UDゴシック" w:hAnsi="BIZ UDゴシック"/>
        </w:rPr>
        <w:t>避難所生活者数</w:t>
      </w:r>
      <w:r w:rsidRPr="00122A9F">
        <w:rPr>
          <w:rFonts w:ascii="BIZ UDゴシック" w:eastAsia="BIZ UDゴシック" w:hAnsi="BIZ UDゴシック" w:hint="eastAsia"/>
        </w:rPr>
        <w:t>は</w:t>
      </w:r>
      <w:r w:rsidRPr="00122A9F">
        <w:rPr>
          <w:rFonts w:ascii="BIZ UDゴシック" w:eastAsia="BIZ UDゴシック" w:hAnsi="BIZ UDゴシック"/>
        </w:rPr>
        <w:t>47,448人</w:t>
      </w:r>
      <w:r w:rsidRPr="00122A9F">
        <w:rPr>
          <w:rFonts w:ascii="BIZ UDゴシック" w:eastAsia="BIZ UDゴシック" w:hAnsi="BIZ UDゴシック" w:hint="eastAsia"/>
        </w:rPr>
        <w:t>。</w:t>
      </w:r>
    </w:p>
    <w:p w14:paraId="71C7BEBA"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死者数</w:t>
      </w:r>
      <w:r w:rsidRPr="00122A9F">
        <w:rPr>
          <w:rFonts w:ascii="BIZ UDゴシック" w:eastAsia="BIZ UDゴシック" w:hAnsi="BIZ UDゴシック" w:hint="eastAsia"/>
        </w:rPr>
        <w:t>は</w:t>
      </w:r>
      <w:r w:rsidRPr="00122A9F">
        <w:rPr>
          <w:rFonts w:ascii="BIZ UDゴシック" w:eastAsia="BIZ UDゴシック" w:hAnsi="BIZ UDゴシック"/>
        </w:rPr>
        <w:t>161人</w:t>
      </w:r>
      <w:r w:rsidRPr="00122A9F">
        <w:rPr>
          <w:rFonts w:ascii="BIZ UDゴシック" w:eastAsia="BIZ UDゴシック" w:hAnsi="BIZ UDゴシック" w:hint="eastAsia"/>
        </w:rPr>
        <w:t>と想定されていますが、この数値には災害関連死が含まれていません。</w:t>
      </w:r>
    </w:p>
    <w:p w14:paraId="16ECE301"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災害関連死を減らすには、被災後の健康管理が欠かせません。</w:t>
      </w:r>
    </w:p>
    <w:p w14:paraId="18CD538A" w14:textId="77777777" w:rsidR="004D45F9" w:rsidRPr="00122A9F" w:rsidRDefault="004D45F9">
      <w:pPr>
        <w:rPr>
          <w:rFonts w:ascii="BIZ UDゴシック" w:eastAsia="BIZ UDゴシック" w:hAnsi="BIZ UDゴシック"/>
        </w:rPr>
      </w:pPr>
    </w:p>
    <w:p w14:paraId="180A9520" w14:textId="229A3A1B" w:rsidR="004D45F9" w:rsidRPr="00122A9F" w:rsidRDefault="004D45F9">
      <w:pPr>
        <w:rPr>
          <w:rFonts w:ascii="BIZ UDゴシック" w:eastAsia="BIZ UDゴシック" w:hAnsi="BIZ UDゴシック"/>
        </w:rPr>
      </w:pPr>
      <w:r w:rsidRPr="00122A9F">
        <w:rPr>
          <w:rFonts w:ascii="BIZ UDゴシック" w:eastAsia="BIZ UDゴシック" w:hAnsi="BIZ UDゴシック"/>
        </w:rPr>
        <w:t>ライフラインの被害</w:t>
      </w:r>
      <w:r w:rsidRPr="00122A9F">
        <w:rPr>
          <w:rFonts w:ascii="BIZ UDゴシック" w:eastAsia="BIZ UDゴシック" w:hAnsi="BIZ UDゴシック" w:hint="eastAsia"/>
        </w:rPr>
        <w:t>は、</w:t>
      </w:r>
      <w:r w:rsidRPr="00122A9F">
        <w:rPr>
          <w:rFonts w:ascii="BIZ UDゴシック" w:eastAsia="BIZ UDゴシック" w:hAnsi="BIZ UDゴシック"/>
        </w:rPr>
        <w:t>停電率15.7</w:t>
      </w:r>
      <w:r w:rsidRPr="00122A9F">
        <w:rPr>
          <w:rFonts w:ascii="BIZ UDゴシック" w:eastAsia="BIZ UDゴシック" w:hAnsi="BIZ UDゴシック" w:hint="eastAsia"/>
        </w:rPr>
        <w:t>パーセント、</w:t>
      </w:r>
      <w:r w:rsidRPr="00122A9F">
        <w:rPr>
          <w:rFonts w:ascii="BIZ UDゴシック" w:eastAsia="BIZ UDゴシック" w:hAnsi="BIZ UDゴシック"/>
        </w:rPr>
        <w:t>復旧まで</w:t>
      </w:r>
      <w:r w:rsidR="00B42CF3">
        <w:rPr>
          <w:rFonts w:ascii="BIZ UDゴシック" w:eastAsia="BIZ UDゴシック" w:hAnsi="BIZ UDゴシック" w:hint="eastAsia"/>
        </w:rPr>
        <w:t>4</w:t>
      </w:r>
      <w:r w:rsidRPr="00122A9F">
        <w:rPr>
          <w:rFonts w:ascii="BIZ UDゴシック" w:eastAsia="BIZ UDゴシック" w:hAnsi="BIZ UDゴシック"/>
        </w:rPr>
        <w:t>日</w:t>
      </w:r>
      <w:r w:rsidR="00241F28">
        <w:rPr>
          <w:rFonts w:ascii="BIZ UDゴシック" w:eastAsia="BIZ UDゴシック" w:hAnsi="BIZ UDゴシック" w:hint="eastAsia"/>
        </w:rPr>
        <w:t>間</w:t>
      </w:r>
      <w:r w:rsidRPr="00122A9F">
        <w:rPr>
          <w:rFonts w:ascii="BIZ UDゴシック" w:eastAsia="BIZ UDゴシック" w:hAnsi="BIZ UDゴシック" w:hint="eastAsia"/>
        </w:rPr>
        <w:t>。</w:t>
      </w:r>
    </w:p>
    <w:p w14:paraId="6907A4BE" w14:textId="5B157F25" w:rsidR="004D45F9" w:rsidRPr="00122A9F" w:rsidRDefault="004D45F9">
      <w:pPr>
        <w:rPr>
          <w:rFonts w:ascii="BIZ UDゴシック" w:eastAsia="BIZ UDゴシック" w:hAnsi="BIZ UDゴシック"/>
        </w:rPr>
      </w:pPr>
      <w:r w:rsidRPr="00122A9F">
        <w:rPr>
          <w:rFonts w:ascii="BIZ UDゴシック" w:eastAsia="BIZ UDゴシック" w:hAnsi="BIZ UDゴシック"/>
        </w:rPr>
        <w:t xml:space="preserve">水道断水率25.2 </w:t>
      </w:r>
      <w:r w:rsidRPr="00122A9F">
        <w:rPr>
          <w:rFonts w:ascii="BIZ UDゴシック" w:eastAsia="BIZ UDゴシック" w:hAnsi="BIZ UDゴシック" w:hint="eastAsia"/>
        </w:rPr>
        <w:t>パーセント、</w:t>
      </w:r>
      <w:r w:rsidRPr="00122A9F">
        <w:rPr>
          <w:rFonts w:ascii="BIZ UDゴシック" w:eastAsia="BIZ UDゴシック" w:hAnsi="BIZ UDゴシック"/>
        </w:rPr>
        <w:t>復旧まで</w:t>
      </w:r>
      <w:r w:rsidR="00B42CF3">
        <w:rPr>
          <w:rFonts w:ascii="BIZ UDゴシック" w:eastAsia="BIZ UDゴシック" w:hAnsi="BIZ UDゴシック" w:hint="eastAsia"/>
        </w:rPr>
        <w:t>17</w:t>
      </w:r>
      <w:r w:rsidRPr="00122A9F">
        <w:rPr>
          <w:rFonts w:ascii="BIZ UDゴシック" w:eastAsia="BIZ UDゴシック" w:hAnsi="BIZ UDゴシック"/>
        </w:rPr>
        <w:t>日</w:t>
      </w:r>
      <w:r w:rsidRPr="00122A9F">
        <w:rPr>
          <w:rFonts w:ascii="BIZ UDゴシック" w:eastAsia="BIZ UDゴシック" w:hAnsi="BIZ UDゴシック" w:hint="eastAsia"/>
        </w:rPr>
        <w:t>間。</w:t>
      </w:r>
    </w:p>
    <w:p w14:paraId="65480F19" w14:textId="03F26218" w:rsidR="004D45F9" w:rsidRPr="00122A9F" w:rsidRDefault="004D45F9">
      <w:pPr>
        <w:rPr>
          <w:rFonts w:ascii="BIZ UDゴシック" w:eastAsia="BIZ UDゴシック" w:hAnsi="BIZ UDゴシック"/>
        </w:rPr>
      </w:pPr>
      <w:r w:rsidRPr="00122A9F">
        <w:rPr>
          <w:rFonts w:ascii="BIZ UDゴシック" w:eastAsia="BIZ UDゴシック" w:hAnsi="BIZ UDゴシック"/>
        </w:rPr>
        <w:t>下水道管被害率6.5</w:t>
      </w:r>
      <w:r w:rsidRPr="00122A9F">
        <w:rPr>
          <w:rFonts w:ascii="BIZ UDゴシック" w:eastAsia="BIZ UDゴシック" w:hAnsi="BIZ UDゴシック" w:hint="eastAsia"/>
        </w:rPr>
        <w:t>パーセント、</w:t>
      </w:r>
      <w:r w:rsidRPr="00122A9F">
        <w:rPr>
          <w:rFonts w:ascii="BIZ UDゴシック" w:eastAsia="BIZ UDゴシック" w:hAnsi="BIZ UDゴシック"/>
        </w:rPr>
        <w:t>復旧まで</w:t>
      </w:r>
      <w:r w:rsidR="00B42CF3">
        <w:rPr>
          <w:rFonts w:ascii="BIZ UDゴシック" w:eastAsia="BIZ UDゴシック" w:hAnsi="BIZ UDゴシック" w:hint="eastAsia"/>
        </w:rPr>
        <w:t>21</w:t>
      </w:r>
      <w:r w:rsidRPr="00122A9F">
        <w:rPr>
          <w:rFonts w:ascii="BIZ UDゴシック" w:eastAsia="BIZ UDゴシック" w:hAnsi="BIZ UDゴシック"/>
        </w:rPr>
        <w:t>日</w:t>
      </w:r>
      <w:r w:rsidRPr="00122A9F">
        <w:rPr>
          <w:rFonts w:ascii="BIZ UDゴシック" w:eastAsia="BIZ UDゴシック" w:hAnsi="BIZ UDゴシック" w:hint="eastAsia"/>
        </w:rPr>
        <w:t>間。</w:t>
      </w:r>
    </w:p>
    <w:p w14:paraId="18781883"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 xml:space="preserve">ガス供給停止率47.3 </w:t>
      </w:r>
      <w:r w:rsidRPr="00122A9F">
        <w:rPr>
          <w:rFonts w:ascii="BIZ UDゴシック" w:eastAsia="BIZ UDゴシック" w:hAnsi="BIZ UDゴシック" w:hint="eastAsia"/>
        </w:rPr>
        <w:t>パーセント、</w:t>
      </w:r>
      <w:r w:rsidRPr="00122A9F">
        <w:rPr>
          <w:rFonts w:ascii="BIZ UDゴシック" w:eastAsia="BIZ UDゴシック" w:hAnsi="BIZ UDゴシック"/>
        </w:rPr>
        <w:t>復旧まで6週間</w:t>
      </w:r>
      <w:r w:rsidRPr="00122A9F">
        <w:rPr>
          <w:rFonts w:ascii="BIZ UDゴシック" w:eastAsia="BIZ UDゴシック" w:hAnsi="BIZ UDゴシック" w:hint="eastAsia"/>
        </w:rPr>
        <w:t>。</w:t>
      </w:r>
    </w:p>
    <w:p w14:paraId="525118AE"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rPr>
        <w:t>固定電話不通率8.1</w:t>
      </w:r>
      <w:r w:rsidRPr="00122A9F">
        <w:rPr>
          <w:rFonts w:ascii="BIZ UDゴシック" w:eastAsia="BIZ UDゴシック" w:hAnsi="BIZ UDゴシック" w:hint="eastAsia"/>
        </w:rPr>
        <w:t>パーセント、</w:t>
      </w:r>
      <w:r w:rsidRPr="00122A9F">
        <w:rPr>
          <w:rFonts w:ascii="BIZ UDゴシック" w:eastAsia="BIZ UDゴシック" w:hAnsi="BIZ UDゴシック"/>
        </w:rPr>
        <w:t>復旧まで4日</w:t>
      </w:r>
      <w:r w:rsidRPr="00122A9F">
        <w:rPr>
          <w:rFonts w:ascii="BIZ UDゴシック" w:eastAsia="BIZ UDゴシック" w:hAnsi="BIZ UDゴシック" w:hint="eastAsia"/>
        </w:rPr>
        <w:t>間かかります。</w:t>
      </w:r>
    </w:p>
    <w:p w14:paraId="0C2CA2CE"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なお、</w:t>
      </w:r>
      <w:r w:rsidRPr="00122A9F">
        <w:rPr>
          <w:rFonts w:ascii="BIZ UDゴシック" w:eastAsia="BIZ UDゴシック" w:hAnsi="BIZ UDゴシック"/>
        </w:rPr>
        <w:t>復旧までの日数は都内全域が復旧するまでの目安日数です。</w:t>
      </w:r>
    </w:p>
    <w:p w14:paraId="276E7947" w14:textId="77777777" w:rsidR="004D45F9" w:rsidRPr="00122A9F" w:rsidRDefault="004D45F9">
      <w:pPr>
        <w:rPr>
          <w:rFonts w:ascii="BIZ UDゴシック" w:eastAsia="BIZ UDゴシック" w:hAnsi="BIZ UDゴシック"/>
        </w:rPr>
      </w:pPr>
      <w:r w:rsidRPr="00122A9F">
        <w:rPr>
          <w:rFonts w:ascii="BIZ UDゴシック" w:eastAsia="BIZ UDゴシック" w:hAnsi="BIZ UDゴシック" w:hint="eastAsia"/>
        </w:rPr>
        <w:t>ライフラインが被害を受けると、生活のあらゆる場面に影響が及びます。</w:t>
      </w:r>
    </w:p>
    <w:p w14:paraId="542F545C" w14:textId="77777777" w:rsidR="004D45F9" w:rsidRDefault="004D45F9">
      <w:pPr>
        <w:rPr>
          <w:rFonts w:ascii="BIZ UDゴシック" w:eastAsia="BIZ UDゴシック" w:hAnsi="BIZ UDゴシック"/>
        </w:rPr>
      </w:pPr>
      <w:r w:rsidRPr="00122A9F">
        <w:rPr>
          <w:rFonts w:ascii="BIZ UDゴシック" w:eastAsia="BIZ UDゴシック" w:hAnsi="BIZ UDゴシック" w:hint="eastAsia"/>
        </w:rPr>
        <w:t>いずれのライフライン被害においても、平時からの備えが何より重要です。</w:t>
      </w:r>
    </w:p>
    <w:p w14:paraId="5F614896" w14:textId="77777777" w:rsidR="00796265" w:rsidRDefault="00796265">
      <w:pPr>
        <w:rPr>
          <w:rFonts w:ascii="BIZ UDゴシック" w:eastAsia="BIZ UDゴシック" w:hAnsi="BIZ UDゴシック"/>
        </w:rPr>
      </w:pPr>
    </w:p>
    <w:p w14:paraId="7FE62913" w14:textId="03670F8F"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hint="eastAsia"/>
        </w:rPr>
        <w:t>２</w:t>
      </w:r>
      <w:r>
        <w:rPr>
          <w:rFonts w:ascii="BIZ UDゴシック" w:eastAsia="BIZ UDゴシック" w:hAnsi="BIZ UDゴシック" w:hint="eastAsia"/>
        </w:rPr>
        <w:t>、</w:t>
      </w:r>
      <w:r w:rsidRPr="000C7DA3">
        <w:rPr>
          <w:rFonts w:ascii="BIZ UDゴシック" w:eastAsia="BIZ UDゴシック" w:hAnsi="BIZ UDゴシック"/>
        </w:rPr>
        <w:t>災害の被害を軽減する</w:t>
      </w:r>
      <w:r w:rsidRPr="000C7DA3">
        <w:rPr>
          <w:rFonts w:ascii="BIZ UDゴシック" w:eastAsia="BIZ UDゴシック" w:hAnsi="BIZ UDゴシック" w:hint="eastAsia"/>
        </w:rPr>
        <w:t>３つの取り組み、自助・共助・公助</w:t>
      </w:r>
    </w:p>
    <w:p w14:paraId="3BC2CAB1"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rPr>
        <w:t>自助</w:t>
      </w:r>
      <w:r w:rsidRPr="000C7DA3">
        <w:rPr>
          <w:rFonts w:ascii="BIZ UDゴシック" w:eastAsia="BIZ UDゴシック" w:hAnsi="BIZ UDゴシック" w:hint="eastAsia"/>
        </w:rPr>
        <w:t>とは、</w:t>
      </w:r>
      <w:r w:rsidRPr="000C7DA3">
        <w:rPr>
          <w:rFonts w:ascii="BIZ UDゴシック" w:eastAsia="BIZ UDゴシック" w:hAnsi="BIZ UDゴシック"/>
        </w:rPr>
        <w:t>一人ひとりが</w:t>
      </w:r>
      <w:r w:rsidRPr="000C7DA3">
        <w:rPr>
          <w:rFonts w:ascii="BIZ UDゴシック" w:eastAsia="BIZ UDゴシック" w:hAnsi="BIZ UDゴシック" w:hint="eastAsia"/>
        </w:rPr>
        <w:t>、「自分の身を自分で守る」</w:t>
      </w:r>
      <w:r w:rsidRPr="000C7DA3">
        <w:rPr>
          <w:rFonts w:ascii="BIZ UDゴシック" w:eastAsia="BIZ UDゴシック" w:hAnsi="BIZ UDゴシック"/>
        </w:rPr>
        <w:t>取り組</w:t>
      </w:r>
      <w:r w:rsidRPr="000C7DA3">
        <w:rPr>
          <w:rFonts w:ascii="BIZ UDゴシック" w:eastAsia="BIZ UDゴシック" w:hAnsi="BIZ UDゴシック" w:hint="eastAsia"/>
        </w:rPr>
        <w:t>みのこと</w:t>
      </w:r>
    </w:p>
    <w:p w14:paraId="3AE6CDD4"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rPr>
        <w:t>共助</w:t>
      </w:r>
      <w:r w:rsidRPr="000C7DA3">
        <w:rPr>
          <w:rFonts w:ascii="BIZ UDゴシック" w:eastAsia="BIZ UDゴシック" w:hAnsi="BIZ UDゴシック" w:hint="eastAsia"/>
        </w:rPr>
        <w:t>とは、</w:t>
      </w:r>
      <w:r w:rsidRPr="000C7DA3">
        <w:rPr>
          <w:rFonts w:ascii="BIZ UDゴシック" w:eastAsia="BIZ UDゴシック" w:hAnsi="BIZ UDゴシック"/>
        </w:rPr>
        <w:t>地域や身近にいる</w:t>
      </w:r>
      <w:r>
        <w:rPr>
          <w:rFonts w:ascii="BIZ UDゴシック" w:eastAsia="BIZ UDゴシック" w:hAnsi="BIZ UDゴシック" w:hint="eastAsia"/>
        </w:rPr>
        <w:t>かたがた</w:t>
      </w:r>
      <w:r w:rsidRPr="000C7DA3">
        <w:rPr>
          <w:rFonts w:ascii="BIZ UDゴシック" w:eastAsia="BIZ UDゴシック" w:hAnsi="BIZ UDゴシック"/>
        </w:rPr>
        <w:t>で</w:t>
      </w:r>
      <w:r w:rsidRPr="000C7DA3">
        <w:rPr>
          <w:rFonts w:ascii="BIZ UDゴシック" w:eastAsia="BIZ UDゴシック" w:hAnsi="BIZ UDゴシック" w:hint="eastAsia"/>
        </w:rPr>
        <w:t>「自分たちの町は自分たちで守る」</w:t>
      </w:r>
      <w:r w:rsidRPr="000C7DA3">
        <w:rPr>
          <w:rFonts w:ascii="BIZ UDゴシック" w:eastAsia="BIZ UDゴシック" w:hAnsi="BIZ UDゴシック"/>
        </w:rPr>
        <w:t>取り組</w:t>
      </w:r>
      <w:r w:rsidRPr="000C7DA3">
        <w:rPr>
          <w:rFonts w:ascii="BIZ UDゴシック" w:eastAsia="BIZ UDゴシック" w:hAnsi="BIZ UDゴシック" w:hint="eastAsia"/>
        </w:rPr>
        <w:t>みのこと。</w:t>
      </w:r>
    </w:p>
    <w:p w14:paraId="43731C93"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rPr>
        <w:t>公助</w:t>
      </w:r>
      <w:r w:rsidRPr="000C7DA3">
        <w:rPr>
          <w:rFonts w:ascii="BIZ UDゴシック" w:eastAsia="BIZ UDゴシック" w:hAnsi="BIZ UDゴシック" w:hint="eastAsia"/>
        </w:rPr>
        <w:t>とは、</w:t>
      </w:r>
      <w:r w:rsidRPr="000C7DA3">
        <w:rPr>
          <w:rFonts w:ascii="BIZ UDゴシック" w:eastAsia="BIZ UDゴシック" w:hAnsi="BIZ UDゴシック"/>
        </w:rPr>
        <w:t>区や国などが</w:t>
      </w:r>
      <w:r w:rsidRPr="000C7DA3">
        <w:rPr>
          <w:rFonts w:ascii="BIZ UDゴシック" w:eastAsia="BIZ UDゴシック" w:hAnsi="BIZ UDゴシック" w:hint="eastAsia"/>
        </w:rPr>
        <w:t>「自助や共助で対応できない事態」に責任をもって対応すること。</w:t>
      </w:r>
    </w:p>
    <w:p w14:paraId="7A8805EE" w14:textId="38D70D44"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rPr>
        <w:t>災害から自分の身を守るには</w:t>
      </w:r>
      <w:r w:rsidRPr="000C7DA3">
        <w:rPr>
          <w:rFonts w:ascii="BIZ UDゴシック" w:eastAsia="BIZ UDゴシック" w:hAnsi="BIZ UDゴシック" w:hint="eastAsia"/>
        </w:rPr>
        <w:t>、</w:t>
      </w:r>
      <w:r w:rsidRPr="000C7DA3">
        <w:rPr>
          <w:rFonts w:ascii="BIZ UDゴシック" w:eastAsia="BIZ UDゴシック" w:hAnsi="BIZ UDゴシック"/>
        </w:rPr>
        <w:t>この３つの取り組みへの理解が重要です</w:t>
      </w:r>
      <w:r w:rsidRPr="000C7DA3">
        <w:rPr>
          <w:rFonts w:ascii="BIZ UDゴシック" w:eastAsia="BIZ UDゴシック" w:hAnsi="BIZ UDゴシック" w:hint="eastAsia"/>
        </w:rPr>
        <w:t>。</w:t>
      </w:r>
    </w:p>
    <w:p w14:paraId="4F5887A7"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hint="eastAsia"/>
        </w:rPr>
        <w:lastRenderedPageBreak/>
        <w:t>そして、</w:t>
      </w:r>
      <w:r w:rsidRPr="000C7DA3">
        <w:rPr>
          <w:rFonts w:ascii="BIZ UDゴシック" w:eastAsia="BIZ UDゴシック" w:hAnsi="BIZ UDゴシック"/>
        </w:rPr>
        <w:t>この中で一番大事なのは「自助」です。</w:t>
      </w:r>
    </w:p>
    <w:p w14:paraId="1258E5D1"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hint="eastAsia"/>
        </w:rPr>
        <w:t>被災後も、住み慣れた自宅で「在宅避難」を行うためには事前の「自助」の備えが不可欠です。</w:t>
      </w:r>
    </w:p>
    <w:p w14:paraId="777535B9" w14:textId="77777777" w:rsidR="00796265" w:rsidRPr="000C7DA3" w:rsidRDefault="00796265" w:rsidP="00796265">
      <w:pPr>
        <w:rPr>
          <w:rFonts w:ascii="BIZ UDゴシック" w:eastAsia="BIZ UDゴシック" w:hAnsi="BIZ UDゴシック"/>
        </w:rPr>
      </w:pPr>
    </w:p>
    <w:p w14:paraId="669B0040"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hint="eastAsia"/>
        </w:rPr>
        <w:t>また、</w:t>
      </w:r>
      <w:r w:rsidRPr="000C7DA3">
        <w:rPr>
          <w:rFonts w:ascii="BIZ UDゴシック" w:eastAsia="BIZ UDゴシック" w:hAnsi="BIZ UDゴシック"/>
        </w:rPr>
        <w:t>「共助」には、事前の準備と発災後の協力が不可欠です。</w:t>
      </w:r>
      <w:r w:rsidRPr="000C7DA3">
        <w:rPr>
          <w:rFonts w:ascii="BIZ UDゴシック" w:eastAsia="BIZ UDゴシック" w:hAnsi="BIZ UDゴシック" w:hint="eastAsia"/>
        </w:rPr>
        <w:t>避難生活の主体は避難者自身です。自分たちの町をどうやって自分たちで守るかを考えておきましょう。</w:t>
      </w:r>
    </w:p>
    <w:p w14:paraId="636595CD" w14:textId="77777777" w:rsidR="00796265" w:rsidRPr="000C7DA3" w:rsidRDefault="00796265" w:rsidP="00796265">
      <w:pPr>
        <w:rPr>
          <w:rFonts w:ascii="BIZ UDゴシック" w:eastAsia="BIZ UDゴシック" w:hAnsi="BIZ UDゴシック"/>
        </w:rPr>
      </w:pPr>
    </w:p>
    <w:p w14:paraId="4B30D1A8" w14:textId="77777777" w:rsidR="00796265" w:rsidRPr="000C7DA3" w:rsidRDefault="00796265" w:rsidP="00796265">
      <w:pPr>
        <w:rPr>
          <w:rFonts w:ascii="BIZ UDゴシック" w:eastAsia="BIZ UDゴシック" w:hAnsi="BIZ UDゴシック"/>
        </w:rPr>
      </w:pPr>
      <w:r w:rsidRPr="000C7DA3">
        <w:rPr>
          <w:rFonts w:ascii="BIZ UDゴシック" w:eastAsia="BIZ UDゴシック" w:hAnsi="BIZ UDゴシック"/>
        </w:rPr>
        <w:t>最後に、目黒区の「公助」</w:t>
      </w:r>
      <w:r w:rsidRPr="000C7DA3">
        <w:rPr>
          <w:rFonts w:ascii="BIZ UDゴシック" w:eastAsia="BIZ UDゴシック" w:hAnsi="BIZ UDゴシック" w:hint="eastAsia"/>
        </w:rPr>
        <w:t>についてです。</w:t>
      </w:r>
    </w:p>
    <w:p w14:paraId="72354006" w14:textId="0B735F09" w:rsidR="00796265" w:rsidRPr="00796265" w:rsidRDefault="00796265">
      <w:pPr>
        <w:rPr>
          <w:rFonts w:ascii="BIZ UDゴシック" w:eastAsia="BIZ UDゴシック" w:hAnsi="BIZ UDゴシック"/>
        </w:rPr>
      </w:pPr>
      <w:r w:rsidRPr="000C7DA3">
        <w:rPr>
          <w:rFonts w:ascii="BIZ UDゴシック" w:eastAsia="BIZ UDゴシック" w:hAnsi="BIZ UDゴシック"/>
        </w:rPr>
        <w:t>区は、水や食料などの備蓄、情報発信、救助活動</w:t>
      </w:r>
      <w:r w:rsidRPr="000C7DA3">
        <w:rPr>
          <w:rFonts w:ascii="BIZ UDゴシック" w:eastAsia="BIZ UDゴシック" w:hAnsi="BIZ UDゴシック" w:hint="eastAsia"/>
        </w:rPr>
        <w:t>など、災害時に</w:t>
      </w:r>
      <w:r w:rsidRPr="000C7DA3">
        <w:rPr>
          <w:rFonts w:ascii="BIZ UDゴシック" w:eastAsia="BIZ UDゴシック" w:hAnsi="BIZ UDゴシック"/>
        </w:rPr>
        <w:t>円滑な「公助」を行えるよう</w:t>
      </w:r>
      <w:r w:rsidRPr="000C7DA3">
        <w:rPr>
          <w:rFonts w:ascii="BIZ UDゴシック" w:eastAsia="BIZ UDゴシック" w:hAnsi="BIZ UDゴシック" w:hint="eastAsia"/>
        </w:rPr>
        <w:t>、</w:t>
      </w:r>
      <w:r w:rsidRPr="000C7DA3">
        <w:rPr>
          <w:rFonts w:ascii="BIZ UDゴシック" w:eastAsia="BIZ UDゴシック" w:hAnsi="BIZ UDゴシック"/>
        </w:rPr>
        <w:t>様々な準備をしています。</w:t>
      </w:r>
    </w:p>
    <w:sectPr w:rsidR="00796265" w:rsidRPr="00796265" w:rsidSect="003D795F">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83246" w14:textId="77777777" w:rsidR="00C57DDA" w:rsidRDefault="00C57DDA" w:rsidP="00583920">
      <w:r>
        <w:separator/>
      </w:r>
    </w:p>
  </w:endnote>
  <w:endnote w:type="continuationSeparator" w:id="0">
    <w:p w14:paraId="3DA0641D" w14:textId="77777777" w:rsidR="00C57DDA" w:rsidRDefault="00C57DDA" w:rsidP="00583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019C" w14:textId="77777777" w:rsidR="00C57DDA" w:rsidRDefault="00C57DDA" w:rsidP="00583920">
      <w:r>
        <w:separator/>
      </w:r>
    </w:p>
  </w:footnote>
  <w:footnote w:type="continuationSeparator" w:id="0">
    <w:p w14:paraId="601DFA6B" w14:textId="77777777" w:rsidR="00C57DDA" w:rsidRDefault="00C57DDA" w:rsidP="00583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08E0"/>
    <w:multiLevelType w:val="hybridMultilevel"/>
    <w:tmpl w:val="792CF804"/>
    <w:lvl w:ilvl="0" w:tplc="617AE1EA">
      <w:start w:val="1"/>
      <w:numFmt w:val="bullet"/>
      <w:lvlText w:val="•"/>
      <w:lvlJc w:val="left"/>
      <w:pPr>
        <w:tabs>
          <w:tab w:val="num" w:pos="720"/>
        </w:tabs>
        <w:ind w:left="720" w:hanging="360"/>
      </w:pPr>
      <w:rPr>
        <w:rFonts w:ascii="Arial" w:hAnsi="Arial" w:hint="default"/>
      </w:rPr>
    </w:lvl>
    <w:lvl w:ilvl="1" w:tplc="8984F39A" w:tentative="1">
      <w:start w:val="1"/>
      <w:numFmt w:val="bullet"/>
      <w:lvlText w:val="•"/>
      <w:lvlJc w:val="left"/>
      <w:pPr>
        <w:tabs>
          <w:tab w:val="num" w:pos="1440"/>
        </w:tabs>
        <w:ind w:left="1440" w:hanging="360"/>
      </w:pPr>
      <w:rPr>
        <w:rFonts w:ascii="Arial" w:hAnsi="Arial" w:hint="default"/>
      </w:rPr>
    </w:lvl>
    <w:lvl w:ilvl="2" w:tplc="E19EEA8E" w:tentative="1">
      <w:start w:val="1"/>
      <w:numFmt w:val="bullet"/>
      <w:lvlText w:val="•"/>
      <w:lvlJc w:val="left"/>
      <w:pPr>
        <w:tabs>
          <w:tab w:val="num" w:pos="2160"/>
        </w:tabs>
        <w:ind w:left="2160" w:hanging="360"/>
      </w:pPr>
      <w:rPr>
        <w:rFonts w:ascii="Arial" w:hAnsi="Arial" w:hint="default"/>
      </w:rPr>
    </w:lvl>
    <w:lvl w:ilvl="3" w:tplc="102003EC" w:tentative="1">
      <w:start w:val="1"/>
      <w:numFmt w:val="bullet"/>
      <w:lvlText w:val="•"/>
      <w:lvlJc w:val="left"/>
      <w:pPr>
        <w:tabs>
          <w:tab w:val="num" w:pos="2880"/>
        </w:tabs>
        <w:ind w:left="2880" w:hanging="360"/>
      </w:pPr>
      <w:rPr>
        <w:rFonts w:ascii="Arial" w:hAnsi="Arial" w:hint="default"/>
      </w:rPr>
    </w:lvl>
    <w:lvl w:ilvl="4" w:tplc="E6DC41B6" w:tentative="1">
      <w:start w:val="1"/>
      <w:numFmt w:val="bullet"/>
      <w:lvlText w:val="•"/>
      <w:lvlJc w:val="left"/>
      <w:pPr>
        <w:tabs>
          <w:tab w:val="num" w:pos="3600"/>
        </w:tabs>
        <w:ind w:left="3600" w:hanging="360"/>
      </w:pPr>
      <w:rPr>
        <w:rFonts w:ascii="Arial" w:hAnsi="Arial" w:hint="default"/>
      </w:rPr>
    </w:lvl>
    <w:lvl w:ilvl="5" w:tplc="388EFD42" w:tentative="1">
      <w:start w:val="1"/>
      <w:numFmt w:val="bullet"/>
      <w:lvlText w:val="•"/>
      <w:lvlJc w:val="left"/>
      <w:pPr>
        <w:tabs>
          <w:tab w:val="num" w:pos="4320"/>
        </w:tabs>
        <w:ind w:left="4320" w:hanging="360"/>
      </w:pPr>
      <w:rPr>
        <w:rFonts w:ascii="Arial" w:hAnsi="Arial" w:hint="default"/>
      </w:rPr>
    </w:lvl>
    <w:lvl w:ilvl="6" w:tplc="89BEC412" w:tentative="1">
      <w:start w:val="1"/>
      <w:numFmt w:val="bullet"/>
      <w:lvlText w:val="•"/>
      <w:lvlJc w:val="left"/>
      <w:pPr>
        <w:tabs>
          <w:tab w:val="num" w:pos="5040"/>
        </w:tabs>
        <w:ind w:left="5040" w:hanging="360"/>
      </w:pPr>
      <w:rPr>
        <w:rFonts w:ascii="Arial" w:hAnsi="Arial" w:hint="default"/>
      </w:rPr>
    </w:lvl>
    <w:lvl w:ilvl="7" w:tplc="961C348A" w:tentative="1">
      <w:start w:val="1"/>
      <w:numFmt w:val="bullet"/>
      <w:lvlText w:val="•"/>
      <w:lvlJc w:val="left"/>
      <w:pPr>
        <w:tabs>
          <w:tab w:val="num" w:pos="5760"/>
        </w:tabs>
        <w:ind w:left="5760" w:hanging="360"/>
      </w:pPr>
      <w:rPr>
        <w:rFonts w:ascii="Arial" w:hAnsi="Arial" w:hint="default"/>
      </w:rPr>
    </w:lvl>
    <w:lvl w:ilvl="8" w:tplc="1144DC9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69E121B9"/>
    <w:multiLevelType w:val="hybridMultilevel"/>
    <w:tmpl w:val="DA3CEC9C"/>
    <w:lvl w:ilvl="0" w:tplc="BFAEF548">
      <w:start w:val="1"/>
      <w:numFmt w:val="bullet"/>
      <w:lvlText w:val="•"/>
      <w:lvlJc w:val="left"/>
      <w:pPr>
        <w:tabs>
          <w:tab w:val="num" w:pos="720"/>
        </w:tabs>
        <w:ind w:left="720" w:hanging="360"/>
      </w:pPr>
      <w:rPr>
        <w:rFonts w:ascii="Arial" w:hAnsi="Arial" w:hint="default"/>
      </w:rPr>
    </w:lvl>
    <w:lvl w:ilvl="1" w:tplc="7BC46F52" w:tentative="1">
      <w:start w:val="1"/>
      <w:numFmt w:val="bullet"/>
      <w:lvlText w:val="•"/>
      <w:lvlJc w:val="left"/>
      <w:pPr>
        <w:tabs>
          <w:tab w:val="num" w:pos="1440"/>
        </w:tabs>
        <w:ind w:left="1440" w:hanging="360"/>
      </w:pPr>
      <w:rPr>
        <w:rFonts w:ascii="Arial" w:hAnsi="Arial" w:hint="default"/>
      </w:rPr>
    </w:lvl>
    <w:lvl w:ilvl="2" w:tplc="F4807DB4" w:tentative="1">
      <w:start w:val="1"/>
      <w:numFmt w:val="bullet"/>
      <w:lvlText w:val="•"/>
      <w:lvlJc w:val="left"/>
      <w:pPr>
        <w:tabs>
          <w:tab w:val="num" w:pos="2160"/>
        </w:tabs>
        <w:ind w:left="2160" w:hanging="360"/>
      </w:pPr>
      <w:rPr>
        <w:rFonts w:ascii="Arial" w:hAnsi="Arial" w:hint="default"/>
      </w:rPr>
    </w:lvl>
    <w:lvl w:ilvl="3" w:tplc="01BA76AA" w:tentative="1">
      <w:start w:val="1"/>
      <w:numFmt w:val="bullet"/>
      <w:lvlText w:val="•"/>
      <w:lvlJc w:val="left"/>
      <w:pPr>
        <w:tabs>
          <w:tab w:val="num" w:pos="2880"/>
        </w:tabs>
        <w:ind w:left="2880" w:hanging="360"/>
      </w:pPr>
      <w:rPr>
        <w:rFonts w:ascii="Arial" w:hAnsi="Arial" w:hint="default"/>
      </w:rPr>
    </w:lvl>
    <w:lvl w:ilvl="4" w:tplc="BD1ECC8C" w:tentative="1">
      <w:start w:val="1"/>
      <w:numFmt w:val="bullet"/>
      <w:lvlText w:val="•"/>
      <w:lvlJc w:val="left"/>
      <w:pPr>
        <w:tabs>
          <w:tab w:val="num" w:pos="3600"/>
        </w:tabs>
        <w:ind w:left="3600" w:hanging="360"/>
      </w:pPr>
      <w:rPr>
        <w:rFonts w:ascii="Arial" w:hAnsi="Arial" w:hint="default"/>
      </w:rPr>
    </w:lvl>
    <w:lvl w:ilvl="5" w:tplc="C9A0A65A" w:tentative="1">
      <w:start w:val="1"/>
      <w:numFmt w:val="bullet"/>
      <w:lvlText w:val="•"/>
      <w:lvlJc w:val="left"/>
      <w:pPr>
        <w:tabs>
          <w:tab w:val="num" w:pos="4320"/>
        </w:tabs>
        <w:ind w:left="4320" w:hanging="360"/>
      </w:pPr>
      <w:rPr>
        <w:rFonts w:ascii="Arial" w:hAnsi="Arial" w:hint="default"/>
      </w:rPr>
    </w:lvl>
    <w:lvl w:ilvl="6" w:tplc="72C6900C" w:tentative="1">
      <w:start w:val="1"/>
      <w:numFmt w:val="bullet"/>
      <w:lvlText w:val="•"/>
      <w:lvlJc w:val="left"/>
      <w:pPr>
        <w:tabs>
          <w:tab w:val="num" w:pos="5040"/>
        </w:tabs>
        <w:ind w:left="5040" w:hanging="360"/>
      </w:pPr>
      <w:rPr>
        <w:rFonts w:ascii="Arial" w:hAnsi="Arial" w:hint="default"/>
      </w:rPr>
    </w:lvl>
    <w:lvl w:ilvl="7" w:tplc="BEC8B42A" w:tentative="1">
      <w:start w:val="1"/>
      <w:numFmt w:val="bullet"/>
      <w:lvlText w:val="•"/>
      <w:lvlJc w:val="left"/>
      <w:pPr>
        <w:tabs>
          <w:tab w:val="num" w:pos="5760"/>
        </w:tabs>
        <w:ind w:left="5760" w:hanging="360"/>
      </w:pPr>
      <w:rPr>
        <w:rFonts w:ascii="Arial" w:hAnsi="Arial" w:hint="default"/>
      </w:rPr>
    </w:lvl>
    <w:lvl w:ilvl="8" w:tplc="545803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4FE00F9"/>
    <w:multiLevelType w:val="hybridMultilevel"/>
    <w:tmpl w:val="DC787AEC"/>
    <w:lvl w:ilvl="0" w:tplc="20FA7ED0">
      <w:start w:val="1"/>
      <w:numFmt w:val="bullet"/>
      <w:lvlText w:val="•"/>
      <w:lvlJc w:val="left"/>
      <w:pPr>
        <w:tabs>
          <w:tab w:val="num" w:pos="720"/>
        </w:tabs>
        <w:ind w:left="720" w:hanging="360"/>
      </w:pPr>
      <w:rPr>
        <w:rFonts w:ascii="Arial" w:hAnsi="Arial" w:hint="default"/>
      </w:rPr>
    </w:lvl>
    <w:lvl w:ilvl="1" w:tplc="842C3160" w:tentative="1">
      <w:start w:val="1"/>
      <w:numFmt w:val="bullet"/>
      <w:lvlText w:val="•"/>
      <w:lvlJc w:val="left"/>
      <w:pPr>
        <w:tabs>
          <w:tab w:val="num" w:pos="1440"/>
        </w:tabs>
        <w:ind w:left="1440" w:hanging="360"/>
      </w:pPr>
      <w:rPr>
        <w:rFonts w:ascii="Arial" w:hAnsi="Arial" w:hint="default"/>
      </w:rPr>
    </w:lvl>
    <w:lvl w:ilvl="2" w:tplc="A7168AAC" w:tentative="1">
      <w:start w:val="1"/>
      <w:numFmt w:val="bullet"/>
      <w:lvlText w:val="•"/>
      <w:lvlJc w:val="left"/>
      <w:pPr>
        <w:tabs>
          <w:tab w:val="num" w:pos="2160"/>
        </w:tabs>
        <w:ind w:left="2160" w:hanging="360"/>
      </w:pPr>
      <w:rPr>
        <w:rFonts w:ascii="Arial" w:hAnsi="Arial" w:hint="default"/>
      </w:rPr>
    </w:lvl>
    <w:lvl w:ilvl="3" w:tplc="701C8620" w:tentative="1">
      <w:start w:val="1"/>
      <w:numFmt w:val="bullet"/>
      <w:lvlText w:val="•"/>
      <w:lvlJc w:val="left"/>
      <w:pPr>
        <w:tabs>
          <w:tab w:val="num" w:pos="2880"/>
        </w:tabs>
        <w:ind w:left="2880" w:hanging="360"/>
      </w:pPr>
      <w:rPr>
        <w:rFonts w:ascii="Arial" w:hAnsi="Arial" w:hint="default"/>
      </w:rPr>
    </w:lvl>
    <w:lvl w:ilvl="4" w:tplc="067404E6" w:tentative="1">
      <w:start w:val="1"/>
      <w:numFmt w:val="bullet"/>
      <w:lvlText w:val="•"/>
      <w:lvlJc w:val="left"/>
      <w:pPr>
        <w:tabs>
          <w:tab w:val="num" w:pos="3600"/>
        </w:tabs>
        <w:ind w:left="3600" w:hanging="360"/>
      </w:pPr>
      <w:rPr>
        <w:rFonts w:ascii="Arial" w:hAnsi="Arial" w:hint="default"/>
      </w:rPr>
    </w:lvl>
    <w:lvl w:ilvl="5" w:tplc="42981ECA" w:tentative="1">
      <w:start w:val="1"/>
      <w:numFmt w:val="bullet"/>
      <w:lvlText w:val="•"/>
      <w:lvlJc w:val="left"/>
      <w:pPr>
        <w:tabs>
          <w:tab w:val="num" w:pos="4320"/>
        </w:tabs>
        <w:ind w:left="4320" w:hanging="360"/>
      </w:pPr>
      <w:rPr>
        <w:rFonts w:ascii="Arial" w:hAnsi="Arial" w:hint="default"/>
      </w:rPr>
    </w:lvl>
    <w:lvl w:ilvl="6" w:tplc="761698F6" w:tentative="1">
      <w:start w:val="1"/>
      <w:numFmt w:val="bullet"/>
      <w:lvlText w:val="•"/>
      <w:lvlJc w:val="left"/>
      <w:pPr>
        <w:tabs>
          <w:tab w:val="num" w:pos="5040"/>
        </w:tabs>
        <w:ind w:left="5040" w:hanging="360"/>
      </w:pPr>
      <w:rPr>
        <w:rFonts w:ascii="Arial" w:hAnsi="Arial" w:hint="default"/>
      </w:rPr>
    </w:lvl>
    <w:lvl w:ilvl="7" w:tplc="85B02320" w:tentative="1">
      <w:start w:val="1"/>
      <w:numFmt w:val="bullet"/>
      <w:lvlText w:val="•"/>
      <w:lvlJc w:val="left"/>
      <w:pPr>
        <w:tabs>
          <w:tab w:val="num" w:pos="5760"/>
        </w:tabs>
        <w:ind w:left="5760" w:hanging="360"/>
      </w:pPr>
      <w:rPr>
        <w:rFonts w:ascii="Arial" w:hAnsi="Arial" w:hint="default"/>
      </w:rPr>
    </w:lvl>
    <w:lvl w:ilvl="8" w:tplc="F3B87BCA" w:tentative="1">
      <w:start w:val="1"/>
      <w:numFmt w:val="bullet"/>
      <w:lvlText w:val="•"/>
      <w:lvlJc w:val="left"/>
      <w:pPr>
        <w:tabs>
          <w:tab w:val="num" w:pos="6480"/>
        </w:tabs>
        <w:ind w:left="6480" w:hanging="360"/>
      </w:pPr>
      <w:rPr>
        <w:rFonts w:ascii="Arial" w:hAnsi="Arial" w:hint="default"/>
      </w:rPr>
    </w:lvl>
  </w:abstractNum>
  <w:num w:numId="1" w16cid:durableId="1611014070">
    <w:abstractNumId w:val="1"/>
  </w:num>
  <w:num w:numId="2" w16cid:durableId="450825467">
    <w:abstractNumId w:val="0"/>
  </w:num>
  <w:num w:numId="3" w16cid:durableId="723985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513"/>
    <w:rsid w:val="00000138"/>
    <w:rsid w:val="0000391C"/>
    <w:rsid w:val="00003AF7"/>
    <w:rsid w:val="00005DEF"/>
    <w:rsid w:val="00010B07"/>
    <w:rsid w:val="00023B1A"/>
    <w:rsid w:val="00024AF6"/>
    <w:rsid w:val="00031105"/>
    <w:rsid w:val="00032BE7"/>
    <w:rsid w:val="0003718B"/>
    <w:rsid w:val="00040E6E"/>
    <w:rsid w:val="00053620"/>
    <w:rsid w:val="00061954"/>
    <w:rsid w:val="00074F11"/>
    <w:rsid w:val="0007621E"/>
    <w:rsid w:val="000812D6"/>
    <w:rsid w:val="0008169D"/>
    <w:rsid w:val="00081FF9"/>
    <w:rsid w:val="00082993"/>
    <w:rsid w:val="000837BB"/>
    <w:rsid w:val="00084275"/>
    <w:rsid w:val="0008476E"/>
    <w:rsid w:val="00092A9C"/>
    <w:rsid w:val="00097DBB"/>
    <w:rsid w:val="000A3671"/>
    <w:rsid w:val="000A640D"/>
    <w:rsid w:val="000B685B"/>
    <w:rsid w:val="000B7B3F"/>
    <w:rsid w:val="000C7A7C"/>
    <w:rsid w:val="000D0E27"/>
    <w:rsid w:val="000D7A3F"/>
    <w:rsid w:val="000E1A6E"/>
    <w:rsid w:val="000F1CF7"/>
    <w:rsid w:val="000F3409"/>
    <w:rsid w:val="001009B0"/>
    <w:rsid w:val="001032FA"/>
    <w:rsid w:val="00106892"/>
    <w:rsid w:val="00107FEC"/>
    <w:rsid w:val="00114B6F"/>
    <w:rsid w:val="00115CEA"/>
    <w:rsid w:val="0011795F"/>
    <w:rsid w:val="00122A9F"/>
    <w:rsid w:val="00124A64"/>
    <w:rsid w:val="0012523B"/>
    <w:rsid w:val="00132495"/>
    <w:rsid w:val="0014057E"/>
    <w:rsid w:val="00156A04"/>
    <w:rsid w:val="00196D97"/>
    <w:rsid w:val="001A2E33"/>
    <w:rsid w:val="001A4B67"/>
    <w:rsid w:val="001B1337"/>
    <w:rsid w:val="001B20D5"/>
    <w:rsid w:val="001C0543"/>
    <w:rsid w:val="001C05F6"/>
    <w:rsid w:val="001D3E07"/>
    <w:rsid w:val="001D5F1B"/>
    <w:rsid w:val="001D61E9"/>
    <w:rsid w:val="001D7F6C"/>
    <w:rsid w:val="001E026D"/>
    <w:rsid w:val="001E25C3"/>
    <w:rsid w:val="001E29FA"/>
    <w:rsid w:val="001E4073"/>
    <w:rsid w:val="001E7F13"/>
    <w:rsid w:val="001F14B4"/>
    <w:rsid w:val="001F165C"/>
    <w:rsid w:val="001F2C7E"/>
    <w:rsid w:val="001F307A"/>
    <w:rsid w:val="001F440D"/>
    <w:rsid w:val="001F5FCC"/>
    <w:rsid w:val="00203B04"/>
    <w:rsid w:val="00204291"/>
    <w:rsid w:val="00222939"/>
    <w:rsid w:val="00223018"/>
    <w:rsid w:val="00224AB6"/>
    <w:rsid w:val="002318AE"/>
    <w:rsid w:val="00241F28"/>
    <w:rsid w:val="00252E33"/>
    <w:rsid w:val="002631B2"/>
    <w:rsid w:val="00275513"/>
    <w:rsid w:val="00275967"/>
    <w:rsid w:val="00290D1E"/>
    <w:rsid w:val="002915AF"/>
    <w:rsid w:val="002930A0"/>
    <w:rsid w:val="00297E18"/>
    <w:rsid w:val="002A5BB7"/>
    <w:rsid w:val="002A726B"/>
    <w:rsid w:val="002C0BE4"/>
    <w:rsid w:val="002C6444"/>
    <w:rsid w:val="002D1DE6"/>
    <w:rsid w:val="002D413B"/>
    <w:rsid w:val="002D57D9"/>
    <w:rsid w:val="002E256C"/>
    <w:rsid w:val="002E4C27"/>
    <w:rsid w:val="002F25E4"/>
    <w:rsid w:val="00301200"/>
    <w:rsid w:val="00302C8F"/>
    <w:rsid w:val="003069C2"/>
    <w:rsid w:val="00315BE7"/>
    <w:rsid w:val="00333E0F"/>
    <w:rsid w:val="00340314"/>
    <w:rsid w:val="00340668"/>
    <w:rsid w:val="0034349D"/>
    <w:rsid w:val="00344034"/>
    <w:rsid w:val="00346913"/>
    <w:rsid w:val="0035211C"/>
    <w:rsid w:val="00360FC6"/>
    <w:rsid w:val="00361A62"/>
    <w:rsid w:val="00364A25"/>
    <w:rsid w:val="0037512D"/>
    <w:rsid w:val="003756C9"/>
    <w:rsid w:val="003813E7"/>
    <w:rsid w:val="00384B46"/>
    <w:rsid w:val="00384E91"/>
    <w:rsid w:val="00386CF6"/>
    <w:rsid w:val="00391669"/>
    <w:rsid w:val="00393330"/>
    <w:rsid w:val="0039525F"/>
    <w:rsid w:val="00395F61"/>
    <w:rsid w:val="003A5147"/>
    <w:rsid w:val="003B2B45"/>
    <w:rsid w:val="003B7E2F"/>
    <w:rsid w:val="003D541F"/>
    <w:rsid w:val="003D795F"/>
    <w:rsid w:val="003E0261"/>
    <w:rsid w:val="003E69BB"/>
    <w:rsid w:val="003E6E5B"/>
    <w:rsid w:val="003F10BD"/>
    <w:rsid w:val="003F1C97"/>
    <w:rsid w:val="003F68EB"/>
    <w:rsid w:val="00404352"/>
    <w:rsid w:val="004068FF"/>
    <w:rsid w:val="00407CFA"/>
    <w:rsid w:val="00411955"/>
    <w:rsid w:val="00412AF3"/>
    <w:rsid w:val="00423371"/>
    <w:rsid w:val="00426C14"/>
    <w:rsid w:val="004350DE"/>
    <w:rsid w:val="004454D8"/>
    <w:rsid w:val="00447C76"/>
    <w:rsid w:val="00452F55"/>
    <w:rsid w:val="00462283"/>
    <w:rsid w:val="004673BC"/>
    <w:rsid w:val="00485A16"/>
    <w:rsid w:val="00487BFE"/>
    <w:rsid w:val="00492193"/>
    <w:rsid w:val="00494A49"/>
    <w:rsid w:val="00496887"/>
    <w:rsid w:val="004B2BB1"/>
    <w:rsid w:val="004B5194"/>
    <w:rsid w:val="004B59E7"/>
    <w:rsid w:val="004C6FAD"/>
    <w:rsid w:val="004D265F"/>
    <w:rsid w:val="004D45F9"/>
    <w:rsid w:val="004E5E38"/>
    <w:rsid w:val="004F137F"/>
    <w:rsid w:val="004F43C2"/>
    <w:rsid w:val="005049B3"/>
    <w:rsid w:val="00513BC7"/>
    <w:rsid w:val="00520973"/>
    <w:rsid w:val="00524E92"/>
    <w:rsid w:val="005258DD"/>
    <w:rsid w:val="00533D41"/>
    <w:rsid w:val="005341DF"/>
    <w:rsid w:val="005375D5"/>
    <w:rsid w:val="005421FE"/>
    <w:rsid w:val="00560831"/>
    <w:rsid w:val="0056125D"/>
    <w:rsid w:val="00566EE0"/>
    <w:rsid w:val="005751FD"/>
    <w:rsid w:val="00577F26"/>
    <w:rsid w:val="00583683"/>
    <w:rsid w:val="00583920"/>
    <w:rsid w:val="00585E4C"/>
    <w:rsid w:val="00593D3B"/>
    <w:rsid w:val="00596645"/>
    <w:rsid w:val="00597D97"/>
    <w:rsid w:val="005A2661"/>
    <w:rsid w:val="005A5E5B"/>
    <w:rsid w:val="005B3926"/>
    <w:rsid w:val="005B3D49"/>
    <w:rsid w:val="005B719E"/>
    <w:rsid w:val="005B7ABF"/>
    <w:rsid w:val="005C0D6F"/>
    <w:rsid w:val="005D3F52"/>
    <w:rsid w:val="005D696B"/>
    <w:rsid w:val="005F4B42"/>
    <w:rsid w:val="00603D88"/>
    <w:rsid w:val="00606B17"/>
    <w:rsid w:val="006101CC"/>
    <w:rsid w:val="00610ADF"/>
    <w:rsid w:val="00613E9B"/>
    <w:rsid w:val="00617984"/>
    <w:rsid w:val="00620DC1"/>
    <w:rsid w:val="00621599"/>
    <w:rsid w:val="0062163D"/>
    <w:rsid w:val="00625FE2"/>
    <w:rsid w:val="0062635C"/>
    <w:rsid w:val="00656232"/>
    <w:rsid w:val="00663D9B"/>
    <w:rsid w:val="00670B4F"/>
    <w:rsid w:val="00670EA3"/>
    <w:rsid w:val="00672A21"/>
    <w:rsid w:val="00673291"/>
    <w:rsid w:val="00677AE1"/>
    <w:rsid w:val="0069197E"/>
    <w:rsid w:val="00693E23"/>
    <w:rsid w:val="00694E24"/>
    <w:rsid w:val="00695A39"/>
    <w:rsid w:val="00697F66"/>
    <w:rsid w:val="006A07DA"/>
    <w:rsid w:val="006B25B7"/>
    <w:rsid w:val="006B4FFD"/>
    <w:rsid w:val="006B5F2B"/>
    <w:rsid w:val="006C3EA8"/>
    <w:rsid w:val="006C78A7"/>
    <w:rsid w:val="006D7372"/>
    <w:rsid w:val="006E43C9"/>
    <w:rsid w:val="006F1CCF"/>
    <w:rsid w:val="006F39F8"/>
    <w:rsid w:val="006F4836"/>
    <w:rsid w:val="006F57F2"/>
    <w:rsid w:val="00705E58"/>
    <w:rsid w:val="00710DDB"/>
    <w:rsid w:val="00715C32"/>
    <w:rsid w:val="00730AA6"/>
    <w:rsid w:val="00735B69"/>
    <w:rsid w:val="007407F6"/>
    <w:rsid w:val="00742E16"/>
    <w:rsid w:val="007440BB"/>
    <w:rsid w:val="00744C44"/>
    <w:rsid w:val="00752381"/>
    <w:rsid w:val="00765871"/>
    <w:rsid w:val="00767001"/>
    <w:rsid w:val="0077236D"/>
    <w:rsid w:val="00776A72"/>
    <w:rsid w:val="007853BB"/>
    <w:rsid w:val="007919DD"/>
    <w:rsid w:val="00796265"/>
    <w:rsid w:val="007A7FB9"/>
    <w:rsid w:val="007B2002"/>
    <w:rsid w:val="007B3FBE"/>
    <w:rsid w:val="007C6B57"/>
    <w:rsid w:val="007C7AF3"/>
    <w:rsid w:val="007D6293"/>
    <w:rsid w:val="007E0970"/>
    <w:rsid w:val="007E0B89"/>
    <w:rsid w:val="007E48A9"/>
    <w:rsid w:val="007F5B2B"/>
    <w:rsid w:val="00800DB9"/>
    <w:rsid w:val="008021C8"/>
    <w:rsid w:val="00802CBF"/>
    <w:rsid w:val="00810562"/>
    <w:rsid w:val="00813338"/>
    <w:rsid w:val="00834534"/>
    <w:rsid w:val="00841241"/>
    <w:rsid w:val="00855041"/>
    <w:rsid w:val="00861E9A"/>
    <w:rsid w:val="008675EF"/>
    <w:rsid w:val="00872820"/>
    <w:rsid w:val="0087655B"/>
    <w:rsid w:val="00891576"/>
    <w:rsid w:val="00891EA0"/>
    <w:rsid w:val="00892B11"/>
    <w:rsid w:val="008972B5"/>
    <w:rsid w:val="008A30CC"/>
    <w:rsid w:val="008A3D52"/>
    <w:rsid w:val="008A609A"/>
    <w:rsid w:val="008A6D3A"/>
    <w:rsid w:val="008A7C72"/>
    <w:rsid w:val="008B0C93"/>
    <w:rsid w:val="008C2A5D"/>
    <w:rsid w:val="008C2DF8"/>
    <w:rsid w:val="008C4B3C"/>
    <w:rsid w:val="008D0B67"/>
    <w:rsid w:val="008D1397"/>
    <w:rsid w:val="008D2210"/>
    <w:rsid w:val="008D2C54"/>
    <w:rsid w:val="008D57D0"/>
    <w:rsid w:val="008D6EF4"/>
    <w:rsid w:val="008E247E"/>
    <w:rsid w:val="008E37BC"/>
    <w:rsid w:val="008E4481"/>
    <w:rsid w:val="008E4EBD"/>
    <w:rsid w:val="008F18AB"/>
    <w:rsid w:val="00900F6F"/>
    <w:rsid w:val="009102BE"/>
    <w:rsid w:val="00920672"/>
    <w:rsid w:val="00930F0E"/>
    <w:rsid w:val="00932CCD"/>
    <w:rsid w:val="00941AA0"/>
    <w:rsid w:val="00941F69"/>
    <w:rsid w:val="009512F6"/>
    <w:rsid w:val="0095554D"/>
    <w:rsid w:val="009771D9"/>
    <w:rsid w:val="00977507"/>
    <w:rsid w:val="00981D98"/>
    <w:rsid w:val="00996FDB"/>
    <w:rsid w:val="009A1C27"/>
    <w:rsid w:val="009A5386"/>
    <w:rsid w:val="009B2FCE"/>
    <w:rsid w:val="009C4C90"/>
    <w:rsid w:val="009C64C9"/>
    <w:rsid w:val="009D08E7"/>
    <w:rsid w:val="009D4D03"/>
    <w:rsid w:val="009E14F0"/>
    <w:rsid w:val="009E4E43"/>
    <w:rsid w:val="009E6FD8"/>
    <w:rsid w:val="009E748C"/>
    <w:rsid w:val="00A01877"/>
    <w:rsid w:val="00A318A1"/>
    <w:rsid w:val="00A364A9"/>
    <w:rsid w:val="00A426CD"/>
    <w:rsid w:val="00A42A36"/>
    <w:rsid w:val="00A45C4C"/>
    <w:rsid w:val="00A51E04"/>
    <w:rsid w:val="00A5678B"/>
    <w:rsid w:val="00A7414C"/>
    <w:rsid w:val="00A80AE1"/>
    <w:rsid w:val="00A81A86"/>
    <w:rsid w:val="00A85BE9"/>
    <w:rsid w:val="00A87E1A"/>
    <w:rsid w:val="00A9250A"/>
    <w:rsid w:val="00A94766"/>
    <w:rsid w:val="00A97162"/>
    <w:rsid w:val="00AA5D5E"/>
    <w:rsid w:val="00AB400A"/>
    <w:rsid w:val="00AB671E"/>
    <w:rsid w:val="00AC099C"/>
    <w:rsid w:val="00AD3A02"/>
    <w:rsid w:val="00AD61DD"/>
    <w:rsid w:val="00AE0502"/>
    <w:rsid w:val="00AF4A51"/>
    <w:rsid w:val="00AF5D38"/>
    <w:rsid w:val="00AF6F39"/>
    <w:rsid w:val="00AF7BEF"/>
    <w:rsid w:val="00B00B99"/>
    <w:rsid w:val="00B06899"/>
    <w:rsid w:val="00B16241"/>
    <w:rsid w:val="00B2256E"/>
    <w:rsid w:val="00B273CF"/>
    <w:rsid w:val="00B408E6"/>
    <w:rsid w:val="00B42CF3"/>
    <w:rsid w:val="00B61730"/>
    <w:rsid w:val="00B8660A"/>
    <w:rsid w:val="00BA5071"/>
    <w:rsid w:val="00BC0118"/>
    <w:rsid w:val="00BC0271"/>
    <w:rsid w:val="00BC3EC9"/>
    <w:rsid w:val="00BC4D31"/>
    <w:rsid w:val="00BE48F9"/>
    <w:rsid w:val="00BE7EF8"/>
    <w:rsid w:val="00BF4D6B"/>
    <w:rsid w:val="00C07A76"/>
    <w:rsid w:val="00C11299"/>
    <w:rsid w:val="00C223F0"/>
    <w:rsid w:val="00C22814"/>
    <w:rsid w:val="00C25A84"/>
    <w:rsid w:val="00C307DF"/>
    <w:rsid w:val="00C33F7B"/>
    <w:rsid w:val="00C51322"/>
    <w:rsid w:val="00C55A98"/>
    <w:rsid w:val="00C57DDA"/>
    <w:rsid w:val="00C63BC3"/>
    <w:rsid w:val="00C63D44"/>
    <w:rsid w:val="00C7003E"/>
    <w:rsid w:val="00C719F7"/>
    <w:rsid w:val="00C72511"/>
    <w:rsid w:val="00C766FF"/>
    <w:rsid w:val="00C80AE1"/>
    <w:rsid w:val="00C810D4"/>
    <w:rsid w:val="00C8275D"/>
    <w:rsid w:val="00C95FCC"/>
    <w:rsid w:val="00CA346F"/>
    <w:rsid w:val="00CB17A3"/>
    <w:rsid w:val="00CB4807"/>
    <w:rsid w:val="00CC3B7C"/>
    <w:rsid w:val="00CC415E"/>
    <w:rsid w:val="00CD55E6"/>
    <w:rsid w:val="00CE23BB"/>
    <w:rsid w:val="00CF0627"/>
    <w:rsid w:val="00CF1511"/>
    <w:rsid w:val="00CF32DA"/>
    <w:rsid w:val="00CF68F7"/>
    <w:rsid w:val="00D01C0F"/>
    <w:rsid w:val="00D02B23"/>
    <w:rsid w:val="00D042A4"/>
    <w:rsid w:val="00D07252"/>
    <w:rsid w:val="00D11B40"/>
    <w:rsid w:val="00D120AA"/>
    <w:rsid w:val="00D30B11"/>
    <w:rsid w:val="00D30B42"/>
    <w:rsid w:val="00D42370"/>
    <w:rsid w:val="00D507B9"/>
    <w:rsid w:val="00D55765"/>
    <w:rsid w:val="00D6733A"/>
    <w:rsid w:val="00D71259"/>
    <w:rsid w:val="00D824C9"/>
    <w:rsid w:val="00D84F13"/>
    <w:rsid w:val="00D90EBE"/>
    <w:rsid w:val="00DA4D45"/>
    <w:rsid w:val="00DB0D86"/>
    <w:rsid w:val="00DB1652"/>
    <w:rsid w:val="00DC5ADC"/>
    <w:rsid w:val="00DD09AD"/>
    <w:rsid w:val="00DD1F75"/>
    <w:rsid w:val="00DD6C24"/>
    <w:rsid w:val="00DD738C"/>
    <w:rsid w:val="00DD790A"/>
    <w:rsid w:val="00E030EF"/>
    <w:rsid w:val="00E116E8"/>
    <w:rsid w:val="00E15A29"/>
    <w:rsid w:val="00E30DF3"/>
    <w:rsid w:val="00E33B76"/>
    <w:rsid w:val="00E34A31"/>
    <w:rsid w:val="00E36865"/>
    <w:rsid w:val="00E47797"/>
    <w:rsid w:val="00E50150"/>
    <w:rsid w:val="00E558D5"/>
    <w:rsid w:val="00E6070A"/>
    <w:rsid w:val="00E62C60"/>
    <w:rsid w:val="00E6610A"/>
    <w:rsid w:val="00E66D01"/>
    <w:rsid w:val="00E66F47"/>
    <w:rsid w:val="00E6745F"/>
    <w:rsid w:val="00E71CC8"/>
    <w:rsid w:val="00E72EF7"/>
    <w:rsid w:val="00E76B08"/>
    <w:rsid w:val="00E77D28"/>
    <w:rsid w:val="00E846F1"/>
    <w:rsid w:val="00E8536A"/>
    <w:rsid w:val="00E8686E"/>
    <w:rsid w:val="00E94D4A"/>
    <w:rsid w:val="00EA3DC7"/>
    <w:rsid w:val="00EB6B2D"/>
    <w:rsid w:val="00EB7198"/>
    <w:rsid w:val="00EB7902"/>
    <w:rsid w:val="00EE2C30"/>
    <w:rsid w:val="00EE7D20"/>
    <w:rsid w:val="00EE7F2A"/>
    <w:rsid w:val="00EF6FB3"/>
    <w:rsid w:val="00EF7FA8"/>
    <w:rsid w:val="00F01DC5"/>
    <w:rsid w:val="00F03CB9"/>
    <w:rsid w:val="00F06CE7"/>
    <w:rsid w:val="00F075EA"/>
    <w:rsid w:val="00F1427F"/>
    <w:rsid w:val="00F247DF"/>
    <w:rsid w:val="00F26C2E"/>
    <w:rsid w:val="00F37C6A"/>
    <w:rsid w:val="00F402AE"/>
    <w:rsid w:val="00F44B00"/>
    <w:rsid w:val="00F53226"/>
    <w:rsid w:val="00F63DE5"/>
    <w:rsid w:val="00F646D2"/>
    <w:rsid w:val="00F66107"/>
    <w:rsid w:val="00F75A4E"/>
    <w:rsid w:val="00F7673E"/>
    <w:rsid w:val="00F805E6"/>
    <w:rsid w:val="00F92AD5"/>
    <w:rsid w:val="00F97869"/>
    <w:rsid w:val="00FB0011"/>
    <w:rsid w:val="00FB5E04"/>
    <w:rsid w:val="00FC7EB0"/>
    <w:rsid w:val="00FD4B85"/>
    <w:rsid w:val="00FD6F73"/>
    <w:rsid w:val="00FE0CCF"/>
    <w:rsid w:val="00FE11DB"/>
    <w:rsid w:val="00FE1647"/>
    <w:rsid w:val="00FE486A"/>
    <w:rsid w:val="00FE64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BB82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uiPriority w:val="9"/>
    <w:qFormat/>
    <w:rsid w:val="002755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2755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2755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uiPriority w:val="9"/>
    <w:semiHidden/>
    <w:unhideWhenUsed/>
    <w:qFormat/>
    <w:rsid w:val="002755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2755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2755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2755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2755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2755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275513"/>
    <w:pPr>
      <w:ind w:left="720"/>
      <w:contextualSpacing/>
    </w:pPr>
  </w:style>
  <w:style w:type="character" w:styleId="20">
    <w:name w:val="Intense Emphasis"/>
    <w:basedOn w:val="a0"/>
    <w:uiPriority w:val="21"/>
    <w:qFormat/>
    <w:rsid w:val="00275513"/>
    <w:rPr>
      <w:i/>
      <w:iCs/>
      <w:color w:val="2E74B5" w:themeColor="accent1" w:themeShade="BF"/>
    </w:rPr>
  </w:style>
  <w:style w:type="character" w:styleId="21">
    <w:name w:val="Intense Reference"/>
    <w:basedOn w:val="a0"/>
    <w:uiPriority w:val="32"/>
    <w:qFormat/>
    <w:rsid w:val="00275513"/>
    <w:rPr>
      <w:b/>
      <w:bCs/>
      <w:smallCaps/>
      <w:color w:val="2E74B5" w:themeColor="accent1" w:themeShade="BF"/>
      <w:spacing w:val="5"/>
    </w:rPr>
  </w:style>
  <w:style w:type="character" w:customStyle="1" w:styleId="CommentReference">
    <w:name w:val="Comment Reference"/>
    <w:basedOn w:val="a0"/>
    <w:uiPriority w:val="99"/>
    <w:semiHidden/>
    <w:unhideWhenUsed/>
    <w:rsid w:val="00AC099C"/>
    <w:rPr>
      <w:sz w:val="18"/>
      <w:szCs w:val="18"/>
    </w:rPr>
  </w:style>
  <w:style w:type="character" w:customStyle="1" w:styleId="10">
    <w:name w:val="見出し 1 (文字)"/>
    <w:basedOn w:val="a0"/>
    <w:uiPriority w:val="9"/>
    <w:rsid w:val="00E50150"/>
    <w:rPr>
      <w:rFonts w:asciiTheme="majorHAnsi" w:eastAsiaTheme="majorEastAsia" w:hAnsiTheme="majorHAnsi" w:cstheme="majorBidi"/>
      <w:color w:val="000000" w:themeColor="text1"/>
      <w:sz w:val="32"/>
      <w:szCs w:val="32"/>
    </w:rPr>
  </w:style>
  <w:style w:type="character" w:customStyle="1" w:styleId="22">
    <w:name w:val="見出し 2 (文字)"/>
    <w:basedOn w:val="a0"/>
    <w:uiPriority w:val="9"/>
    <w:semiHidden/>
    <w:rsid w:val="00E50150"/>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E50150"/>
    <w:rPr>
      <w:rFonts w:asciiTheme="majorHAnsi" w:eastAsiaTheme="majorEastAsia" w:hAnsiTheme="majorHAnsi" w:cstheme="majorBidi"/>
      <w:color w:val="000000" w:themeColor="text1"/>
      <w:sz w:val="24"/>
      <w:szCs w:val="24"/>
    </w:rPr>
  </w:style>
  <w:style w:type="character" w:customStyle="1" w:styleId="40">
    <w:name w:val="見出し 4 (文字)"/>
    <w:basedOn w:val="a0"/>
    <w:uiPriority w:val="9"/>
    <w:semiHidden/>
    <w:rsid w:val="00E50150"/>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E50150"/>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E50150"/>
    <w:rPr>
      <w:rFonts w:asciiTheme="majorHAnsi" w:eastAsiaTheme="majorEastAsia" w:hAnsiTheme="majorHAnsi" w:cstheme="majorBidi"/>
      <w:color w:val="000000" w:themeColor="text1"/>
    </w:rPr>
  </w:style>
  <w:style w:type="character" w:customStyle="1" w:styleId="70">
    <w:name w:val="見出し 7 (文字)"/>
    <w:basedOn w:val="a0"/>
    <w:uiPriority w:val="9"/>
    <w:semiHidden/>
    <w:rsid w:val="00E50150"/>
    <w:rPr>
      <w:rFonts w:asciiTheme="majorHAnsi" w:eastAsiaTheme="majorEastAsia" w:hAnsiTheme="majorHAnsi" w:cstheme="majorBidi"/>
      <w:color w:val="000000" w:themeColor="text1"/>
    </w:rPr>
  </w:style>
  <w:style w:type="character" w:customStyle="1" w:styleId="80">
    <w:name w:val="見出し 8 (文字)"/>
    <w:basedOn w:val="a0"/>
    <w:uiPriority w:val="9"/>
    <w:semiHidden/>
    <w:rsid w:val="00E50150"/>
    <w:rPr>
      <w:rFonts w:asciiTheme="majorHAnsi" w:eastAsiaTheme="majorEastAsia" w:hAnsiTheme="majorHAnsi" w:cstheme="majorBidi"/>
      <w:color w:val="000000" w:themeColor="text1"/>
    </w:rPr>
  </w:style>
  <w:style w:type="character" w:customStyle="1" w:styleId="90">
    <w:name w:val="見出し 9 (文字)"/>
    <w:basedOn w:val="a0"/>
    <w:uiPriority w:val="9"/>
    <w:semiHidden/>
    <w:rsid w:val="00E50150"/>
    <w:rPr>
      <w:rFonts w:asciiTheme="majorHAnsi" w:eastAsiaTheme="majorEastAsia" w:hAnsiTheme="majorHAnsi" w:cstheme="majorBidi"/>
      <w:color w:val="000000" w:themeColor="text1"/>
    </w:rPr>
  </w:style>
  <w:style w:type="character" w:customStyle="1" w:styleId="a4">
    <w:name w:val="表題 (文字)"/>
    <w:basedOn w:val="a0"/>
    <w:uiPriority w:val="10"/>
    <w:rsid w:val="00E50150"/>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E50150"/>
    <w:rPr>
      <w:rFonts w:asciiTheme="majorHAnsi" w:eastAsiaTheme="majorEastAsia" w:hAnsiTheme="majorHAnsi" w:cstheme="majorBidi"/>
      <w:color w:val="595959" w:themeColor="text1" w:themeTint="A6"/>
      <w:spacing w:val="15"/>
      <w:sz w:val="28"/>
      <w:szCs w:val="28"/>
    </w:rPr>
  </w:style>
  <w:style w:type="character" w:customStyle="1" w:styleId="a6">
    <w:name w:val="引用文 (文字)"/>
    <w:basedOn w:val="a0"/>
    <w:uiPriority w:val="29"/>
    <w:rsid w:val="00E50150"/>
    <w:rPr>
      <w:i/>
      <w:iCs/>
      <w:color w:val="404040" w:themeColor="text1" w:themeTint="BF"/>
    </w:rPr>
  </w:style>
  <w:style w:type="character" w:customStyle="1" w:styleId="23">
    <w:name w:val="引用文 2 (文字)"/>
    <w:basedOn w:val="a0"/>
    <w:uiPriority w:val="30"/>
    <w:rsid w:val="00E50150"/>
    <w:rPr>
      <w:i/>
      <w:iCs/>
      <w:color w:val="2E74B5" w:themeColor="accent1" w:themeShade="BF"/>
    </w:rPr>
  </w:style>
  <w:style w:type="character" w:customStyle="1" w:styleId="a7">
    <w:name w:val="コメント文字列 (文字)"/>
    <w:basedOn w:val="a0"/>
    <w:uiPriority w:val="99"/>
    <w:rsid w:val="00E50150"/>
  </w:style>
  <w:style w:type="character" w:customStyle="1" w:styleId="a8">
    <w:name w:val="コメント内容 (文字)"/>
    <w:basedOn w:val="a7"/>
    <w:uiPriority w:val="99"/>
    <w:semiHidden/>
    <w:rsid w:val="00E50150"/>
    <w:rPr>
      <w:b/>
      <w:bCs/>
    </w:rPr>
  </w:style>
  <w:style w:type="paragraph" w:styleId="a9">
    <w:name w:val="header"/>
    <w:basedOn w:val="a"/>
    <w:link w:val="aa"/>
    <w:uiPriority w:val="99"/>
    <w:unhideWhenUsed/>
    <w:rsid w:val="00583920"/>
    <w:pPr>
      <w:tabs>
        <w:tab w:val="center" w:pos="4252"/>
        <w:tab w:val="right" w:pos="8504"/>
      </w:tabs>
      <w:snapToGrid w:val="0"/>
    </w:pPr>
  </w:style>
  <w:style w:type="character" w:customStyle="1" w:styleId="aa">
    <w:name w:val="ヘッダー (文字)"/>
    <w:basedOn w:val="a0"/>
    <w:link w:val="a9"/>
    <w:uiPriority w:val="99"/>
    <w:rsid w:val="00583920"/>
  </w:style>
  <w:style w:type="paragraph" w:styleId="ab">
    <w:name w:val="footer"/>
    <w:basedOn w:val="a"/>
    <w:link w:val="ac"/>
    <w:uiPriority w:val="99"/>
    <w:unhideWhenUsed/>
    <w:rsid w:val="00583920"/>
    <w:pPr>
      <w:tabs>
        <w:tab w:val="center" w:pos="4252"/>
        <w:tab w:val="right" w:pos="8504"/>
      </w:tabs>
      <w:snapToGrid w:val="0"/>
    </w:pPr>
  </w:style>
  <w:style w:type="character" w:customStyle="1" w:styleId="ac">
    <w:name w:val="フッター (文字)"/>
    <w:basedOn w:val="a0"/>
    <w:link w:val="ab"/>
    <w:uiPriority w:val="99"/>
    <w:rsid w:val="00583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2026-10-20T09:04:00Z</dcterms:created>
  <dcterms:modified xsi:type="dcterms:W3CDTF">2026-10-20T09:04:00Z</dcterms:modified>
</cp:coreProperties>
</file>